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520C" w14:textId="77777777" w:rsidR="00E321E2" w:rsidRDefault="00E321E2" w:rsidP="00437DCF">
      <w:pPr>
        <w:jc w:val="center"/>
        <w:rPr>
          <w:b/>
        </w:rPr>
      </w:pPr>
    </w:p>
    <w:p w14:paraId="2CBA4A80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rFonts w:ascii="Roboto" w:hAnsi="Roboto" w:cs="Arial"/>
          <w:noProof/>
          <w:color w:val="222222"/>
          <w:szCs w:val="20"/>
          <w:lang w:eastAsia="lt-LT"/>
        </w:rPr>
        <w:drawing>
          <wp:inline distT="0" distB="0" distL="0" distR="0" wp14:anchorId="4794F509" wp14:editId="38893529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D4FD" w14:textId="77777777" w:rsidR="00437DCF" w:rsidRPr="00437DCF" w:rsidRDefault="00437DCF" w:rsidP="00437DCF">
      <w:pPr>
        <w:jc w:val="center"/>
        <w:rPr>
          <w:b/>
        </w:rPr>
      </w:pPr>
    </w:p>
    <w:p w14:paraId="109FA223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b/>
        </w:rPr>
        <w:t>ROKIŠKIO RAJONO SAVIVALDYBĖS TARYBA</w:t>
      </w:r>
    </w:p>
    <w:p w14:paraId="571BE358" w14:textId="77777777" w:rsidR="00437DCF" w:rsidRPr="00437DCF" w:rsidRDefault="00437DCF" w:rsidP="00437DCF">
      <w:pPr>
        <w:jc w:val="center"/>
        <w:rPr>
          <w:b/>
        </w:rPr>
      </w:pPr>
    </w:p>
    <w:p w14:paraId="63ED9483" w14:textId="77777777" w:rsidR="00437DCF" w:rsidRPr="00A37678" w:rsidRDefault="00437DCF" w:rsidP="00437DCF">
      <w:pPr>
        <w:jc w:val="center"/>
        <w:rPr>
          <w:b/>
        </w:rPr>
      </w:pPr>
      <w:r w:rsidRPr="00A37678">
        <w:rPr>
          <w:b/>
        </w:rPr>
        <w:t>SPRENDIMAS</w:t>
      </w:r>
    </w:p>
    <w:p w14:paraId="2C6754DC" w14:textId="5AE5E384" w:rsidR="00437DCF" w:rsidRPr="00437DCF" w:rsidRDefault="00437DCF" w:rsidP="00437DCF">
      <w:pPr>
        <w:jc w:val="center"/>
      </w:pPr>
      <w:r w:rsidRPr="00A37678">
        <w:rPr>
          <w:b/>
        </w:rPr>
        <w:t xml:space="preserve">DĖL </w:t>
      </w:r>
      <w:r w:rsidR="00C15CF8">
        <w:rPr>
          <w:b/>
        </w:rPr>
        <w:t xml:space="preserve">KAI KURIŲ </w:t>
      </w:r>
      <w:r w:rsidRPr="00A37678">
        <w:rPr>
          <w:b/>
        </w:rPr>
        <w:t xml:space="preserve">ROKIŠKIO RAJONO SAVIVALDYBĖS TARYBOS </w:t>
      </w:r>
      <w:r w:rsidR="00C15CF8">
        <w:rPr>
          <w:b/>
        </w:rPr>
        <w:t>SPRENDIMŲ PRIPAŽINIMO NETEKUSIAIS</w:t>
      </w:r>
      <w:r w:rsidR="00E321E2">
        <w:rPr>
          <w:b/>
        </w:rPr>
        <w:t xml:space="preserve"> GALIOS</w:t>
      </w:r>
    </w:p>
    <w:p w14:paraId="132F4BA6" w14:textId="77777777" w:rsidR="00437DCF" w:rsidRPr="00437DCF" w:rsidRDefault="00437DCF" w:rsidP="00437DCF">
      <w:pPr>
        <w:jc w:val="center"/>
        <w:rPr>
          <w:b/>
        </w:rPr>
      </w:pPr>
    </w:p>
    <w:p w14:paraId="1875DCF9" w14:textId="7E77E260" w:rsidR="00437DCF" w:rsidRPr="00437DCF" w:rsidRDefault="00437DCF" w:rsidP="00437DCF">
      <w:pPr>
        <w:jc w:val="center"/>
        <w:rPr>
          <w:b/>
        </w:rPr>
      </w:pPr>
      <w:r w:rsidRPr="00437DCF">
        <w:t xml:space="preserve">2023 m. </w:t>
      </w:r>
      <w:r w:rsidR="00E321E2">
        <w:t>birželio 29</w:t>
      </w:r>
      <w:r w:rsidRPr="00437DCF">
        <w:t xml:space="preserve"> d. Nr. TS-</w:t>
      </w:r>
    </w:p>
    <w:p w14:paraId="7CAB02BD" w14:textId="77777777" w:rsidR="00437DCF" w:rsidRPr="00437DCF" w:rsidRDefault="00437DCF" w:rsidP="00437DCF">
      <w:pPr>
        <w:jc w:val="center"/>
      </w:pPr>
      <w:r w:rsidRPr="00437DCF">
        <w:t xml:space="preserve">Rokiškis </w:t>
      </w:r>
    </w:p>
    <w:p w14:paraId="00EFCD59" w14:textId="77777777" w:rsidR="0013183A" w:rsidRDefault="0013183A" w:rsidP="00437DCF">
      <w:pPr>
        <w:tabs>
          <w:tab w:val="left" w:pos="720"/>
        </w:tabs>
        <w:suppressAutoHyphens/>
        <w:rPr>
          <w:lang w:eastAsia="ar-SA"/>
        </w:rPr>
      </w:pPr>
    </w:p>
    <w:p w14:paraId="63AAFAA5" w14:textId="77777777" w:rsidR="007D2AEA" w:rsidRPr="0038276C" w:rsidRDefault="007D2AEA" w:rsidP="00437DCF">
      <w:pPr>
        <w:tabs>
          <w:tab w:val="left" w:pos="720"/>
        </w:tabs>
        <w:suppressAutoHyphens/>
        <w:rPr>
          <w:lang w:eastAsia="ar-SA"/>
        </w:rPr>
      </w:pPr>
    </w:p>
    <w:p w14:paraId="4762DB08" w14:textId="060787C5" w:rsidR="004D6A2E" w:rsidRPr="00E321E2" w:rsidRDefault="003161E8" w:rsidP="00E321E2">
      <w:pPr>
        <w:ind w:firstLine="709"/>
        <w:jc w:val="both"/>
      </w:pPr>
      <w:r>
        <w:t>Rokiškio ra</w:t>
      </w:r>
      <w:r w:rsidRPr="00422D54">
        <w:t>jono savivaldybės taryba  n u s p r e n d ž i a:</w:t>
      </w:r>
      <w:r>
        <w:t xml:space="preserve"> </w:t>
      </w:r>
    </w:p>
    <w:p w14:paraId="58E5C00A" w14:textId="0B999A32" w:rsidR="00C15CF8" w:rsidRDefault="00C15CF8" w:rsidP="00C15CF8">
      <w:pPr>
        <w:ind w:firstLine="709"/>
        <w:jc w:val="both"/>
        <w:rPr>
          <w:color w:val="000000"/>
          <w:szCs w:val="20"/>
        </w:rPr>
      </w:pPr>
      <w:r w:rsidRPr="00C15CF8">
        <w:rPr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 w:rsidRPr="00C15CF8">
        <w:rPr>
          <w:color w:val="000000"/>
          <w:szCs w:val="20"/>
        </w:rPr>
        <w:t>Pripažinti netekusiais</w:t>
      </w:r>
      <w:r w:rsidR="00822D86" w:rsidRPr="00C15CF8">
        <w:rPr>
          <w:color w:val="000000"/>
          <w:szCs w:val="20"/>
        </w:rPr>
        <w:t xml:space="preserve"> galios:</w:t>
      </w:r>
    </w:p>
    <w:p w14:paraId="4D2DF017" w14:textId="77777777" w:rsidR="00FA497B" w:rsidRDefault="00C15CF8" w:rsidP="00FA497B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1.1. Rokiškio rajono savivaldybės tarybos 2003 m. balandžio 25 d. sprendimą Nr. 26 „Dėl rajono tarybos Kontrolės komiteto sudarymo“</w:t>
      </w:r>
      <w:r w:rsidR="008E37FB">
        <w:rPr>
          <w:color w:val="000000"/>
          <w:szCs w:val="20"/>
        </w:rPr>
        <w:t xml:space="preserve"> su visais pakeitimais ir papildymais</w:t>
      </w:r>
      <w:r>
        <w:rPr>
          <w:color w:val="000000"/>
          <w:szCs w:val="20"/>
        </w:rPr>
        <w:t>;</w:t>
      </w:r>
    </w:p>
    <w:p w14:paraId="5A29A302" w14:textId="416B9F8E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1.2.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2004 m. balandžio 16 d. </w:t>
      </w:r>
      <w:r w:rsidRPr="00FA497B">
        <w:rPr>
          <w:bCs/>
          <w:lang w:eastAsia="lt-LT"/>
        </w:rPr>
        <w:t xml:space="preserve">sprendimą Nr. </w:t>
      </w:r>
      <w:r w:rsidRPr="00FA497B">
        <w:rPr>
          <w:rFonts w:eastAsiaTheme="majorEastAsia"/>
          <w:bCs/>
          <w:lang w:eastAsia="lt-LT"/>
        </w:rPr>
        <w:t>TS-70 „</w:t>
      </w:r>
      <w:r w:rsidRPr="00FA497B">
        <w:rPr>
          <w:lang w:eastAsia="lt-LT"/>
        </w:rPr>
        <w:t>Dėl rajono tarybos 2003 m. balandžio 25 d. sprendimo Nr. 25 „Dėl rajono tarybos komitetų sudarymo“ dalinio pakeitimo“</w:t>
      </w:r>
      <w:r>
        <w:rPr>
          <w:lang w:eastAsia="lt-LT"/>
        </w:rPr>
        <w:t>;</w:t>
      </w:r>
    </w:p>
    <w:p w14:paraId="052D3F37" w14:textId="7DDC42D7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1.3.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2005 m. gegužės 27 d. </w:t>
      </w:r>
      <w:r w:rsidRPr="00FA497B">
        <w:rPr>
          <w:bCs/>
          <w:lang w:eastAsia="lt-LT"/>
        </w:rPr>
        <w:t xml:space="preserve">sprendimą Nr. </w:t>
      </w:r>
      <w:r w:rsidRPr="00FA497B">
        <w:rPr>
          <w:rFonts w:eastAsiaTheme="majorEastAsia"/>
          <w:bCs/>
          <w:lang w:eastAsia="lt-LT"/>
        </w:rPr>
        <w:t>TS-6.83 „</w:t>
      </w:r>
      <w:r w:rsidRPr="00FA497B">
        <w:rPr>
          <w:lang w:eastAsia="lt-LT"/>
        </w:rPr>
        <w:t>Dėl Rokiškio rajono savivaldybės tarybos 2004 m. balandžio 16 d. sprendimo Nr.</w:t>
      </w:r>
      <w:r w:rsidR="00916251">
        <w:rPr>
          <w:lang w:eastAsia="lt-LT"/>
        </w:rPr>
        <w:t xml:space="preserve"> </w:t>
      </w:r>
      <w:r w:rsidRPr="00FA497B">
        <w:rPr>
          <w:lang w:eastAsia="lt-LT"/>
        </w:rPr>
        <w:t>70 „Dėl rajono tarybos 2003 m. balandžio 25 d. sprendimo Nr. 25“</w:t>
      </w:r>
      <w:r>
        <w:rPr>
          <w:lang w:eastAsia="lt-LT"/>
        </w:rPr>
        <w:t xml:space="preserve"> D</w:t>
      </w:r>
      <w:r w:rsidRPr="00FA497B">
        <w:rPr>
          <w:lang w:eastAsia="lt-LT"/>
        </w:rPr>
        <w:t>ėl rajono tarybos komitetų sudarymo“ dalinio pakeitimo“ dalinio pakeitimo“</w:t>
      </w:r>
      <w:r>
        <w:rPr>
          <w:lang w:eastAsia="lt-LT"/>
        </w:rPr>
        <w:t>;</w:t>
      </w:r>
    </w:p>
    <w:p w14:paraId="6ECFB814" w14:textId="5EAEB8C1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1.4.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2009 m. spalio 30 d. </w:t>
      </w:r>
      <w:r w:rsidRPr="00FA497B">
        <w:rPr>
          <w:bCs/>
          <w:lang w:eastAsia="lt-LT"/>
        </w:rPr>
        <w:t xml:space="preserve">sprendimą Nr. </w:t>
      </w:r>
      <w:r w:rsidRPr="00FA497B">
        <w:rPr>
          <w:rFonts w:eastAsiaTheme="majorEastAsia"/>
          <w:bCs/>
          <w:lang w:eastAsia="lt-LT"/>
        </w:rPr>
        <w:t>TS-12.207  „</w:t>
      </w:r>
      <w:r w:rsidRPr="00FA497B">
        <w:rPr>
          <w:lang w:eastAsia="lt-LT"/>
        </w:rPr>
        <w:t>Dėl Rokiškio rajono savivaldybės tarybos 2009 m. sausio 30 d. sprendimo Nr. TS-1.18 „Dėl rajono savivaldybės tarybos komitetų sudarymo“ pakeitimo“</w:t>
      </w:r>
      <w:r>
        <w:rPr>
          <w:lang w:eastAsia="lt-LT"/>
        </w:rPr>
        <w:t>;</w:t>
      </w:r>
    </w:p>
    <w:p w14:paraId="4AD76883" w14:textId="4AC4BE40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1.5.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2012 m. vasario 24 d. </w:t>
      </w:r>
      <w:r w:rsidRPr="00FA497B">
        <w:rPr>
          <w:bCs/>
          <w:lang w:eastAsia="lt-LT"/>
        </w:rPr>
        <w:t xml:space="preserve">sprendimą Nr. </w:t>
      </w:r>
      <w:r w:rsidRPr="00FA497B">
        <w:rPr>
          <w:rFonts w:eastAsiaTheme="majorEastAsia"/>
          <w:bCs/>
          <w:lang w:eastAsia="lt-LT"/>
        </w:rPr>
        <w:t>TS-3.18 „</w:t>
      </w:r>
      <w:r w:rsidRPr="00FA497B">
        <w:rPr>
          <w:lang w:eastAsia="lt-LT"/>
        </w:rPr>
        <w:t>Dėl Rokiškio rajono savivaldybės tarybos 2011 m. balandžio 29 d. sprendimo Nr. TS-6.88 „Dėl rajono savivaldybės tarybos komitetų sudarymo“ dalinio pakeitimo“</w:t>
      </w:r>
      <w:r>
        <w:rPr>
          <w:lang w:eastAsia="lt-LT"/>
        </w:rPr>
        <w:t>;</w:t>
      </w:r>
    </w:p>
    <w:p w14:paraId="523163A0" w14:textId="7E8B75B6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1.6.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2013 m. sausio 11 d. </w:t>
      </w:r>
      <w:r w:rsidRPr="00FA497B">
        <w:rPr>
          <w:bCs/>
          <w:lang w:eastAsia="lt-LT"/>
        </w:rPr>
        <w:t xml:space="preserve">sprendimą Nr. </w:t>
      </w:r>
      <w:r w:rsidRPr="00FA497B">
        <w:rPr>
          <w:rFonts w:eastAsiaTheme="majorEastAsia"/>
          <w:bCs/>
          <w:lang w:eastAsia="lt-LT"/>
        </w:rPr>
        <w:t>TS-1.3 „</w:t>
      </w:r>
      <w:r w:rsidRPr="00FA497B">
        <w:rPr>
          <w:lang w:eastAsia="lt-LT"/>
        </w:rPr>
        <w:t>Dėl Rokiškio rajono savivaldybės tarybos 2011 m. balandžio 29 d. sprendimo Nr. TS-6.88 „Dėl rajono savivaldybės tarybos komitetų sudarymo“ dalinio pakeitimo“</w:t>
      </w:r>
      <w:r>
        <w:rPr>
          <w:lang w:eastAsia="lt-LT"/>
        </w:rPr>
        <w:t>;</w:t>
      </w:r>
    </w:p>
    <w:p w14:paraId="39749218" w14:textId="1079D578" w:rsid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1.7. </w:t>
      </w:r>
      <w:r w:rsidRPr="00FA497B">
        <w:rPr>
          <w:rFonts w:eastAsiaTheme="majorEastAsia"/>
          <w:bCs/>
          <w:color w:val="000000"/>
        </w:rPr>
        <w:t>Rokiškio rajono savivaldybės tarybos</w:t>
      </w:r>
      <w:r w:rsidRPr="00FA497B">
        <w:rPr>
          <w:rFonts w:eastAsiaTheme="majorEastAsia"/>
          <w:bCs/>
          <w:lang w:eastAsia="lt-LT"/>
        </w:rPr>
        <w:t xml:space="preserve"> 2014 m. liepos 25 d. sprendimą Nr. TS-142 „</w:t>
      </w:r>
      <w:r w:rsidRPr="00FA497B">
        <w:rPr>
          <w:lang w:eastAsia="lt-LT"/>
        </w:rPr>
        <w:t>Dėl Rokiškio rajono savivaldybės tarybos 2011 m. balandžio 29 d. sprendimo Nr. TS-6.88 „Dėl rajono savivaldybės tarybos komitetų sudarymo“ dalinio pakeitimo“</w:t>
      </w:r>
      <w:r>
        <w:rPr>
          <w:lang w:eastAsia="lt-LT"/>
        </w:rPr>
        <w:t>;</w:t>
      </w:r>
    </w:p>
    <w:p w14:paraId="78637D23" w14:textId="5009F4DB" w:rsidR="00501356" w:rsidRPr="00FA497B" w:rsidRDefault="00FA497B" w:rsidP="00FA497B">
      <w:pPr>
        <w:ind w:firstLine="709"/>
        <w:jc w:val="both"/>
        <w:rPr>
          <w:color w:val="000000"/>
          <w:szCs w:val="20"/>
        </w:rPr>
      </w:pPr>
      <w:r>
        <w:rPr>
          <w:rFonts w:eastAsiaTheme="majorEastAsia"/>
          <w:bCs/>
          <w:color w:val="000000"/>
        </w:rPr>
        <w:t xml:space="preserve">1.8. </w:t>
      </w:r>
      <w:r w:rsidR="00501356" w:rsidRPr="00501356">
        <w:rPr>
          <w:rFonts w:eastAsiaTheme="majorEastAsia"/>
          <w:bCs/>
          <w:color w:val="000000"/>
        </w:rPr>
        <w:t>Rokiškio rajono savivaldybės tarybos</w:t>
      </w:r>
      <w:r w:rsidR="00501356" w:rsidRPr="00501356">
        <w:rPr>
          <w:bCs/>
          <w:lang w:eastAsia="lt-LT"/>
        </w:rPr>
        <w:t xml:space="preserve"> 2014 m. gruodžio 19 d. sprendimą Nr. TS-247 „</w:t>
      </w:r>
      <w:r w:rsidR="00501356" w:rsidRPr="00501356">
        <w:rPr>
          <w:lang w:eastAsia="lt-LT"/>
        </w:rPr>
        <w:t>Dėl Rokiškio rajono savivaldybės tarybos 2011 m. balandžio 29 d. sprendimo Nr. TS-6.88 „Dėl rajono savivaldybės tarybos komitetų sudarymo“ dalinio pakeitimo“</w:t>
      </w:r>
      <w:r>
        <w:rPr>
          <w:lang w:eastAsia="lt-LT"/>
        </w:rPr>
        <w:t>;</w:t>
      </w:r>
    </w:p>
    <w:p w14:paraId="53F42680" w14:textId="36A0F676" w:rsidR="00E321E2" w:rsidRPr="009115D1" w:rsidRDefault="00E321E2" w:rsidP="00FA497B">
      <w:pPr>
        <w:ind w:firstLine="709"/>
        <w:jc w:val="both"/>
        <w:rPr>
          <w:color w:val="000000"/>
          <w:szCs w:val="20"/>
        </w:rPr>
      </w:pPr>
      <w:r>
        <w:rPr>
          <w:color w:val="000000"/>
        </w:rPr>
        <w:t>1</w:t>
      </w:r>
      <w:r w:rsidR="00FA497B">
        <w:rPr>
          <w:color w:val="000000"/>
        </w:rPr>
        <w:t>.9</w:t>
      </w:r>
      <w:r w:rsidR="006B6CFC">
        <w:rPr>
          <w:color w:val="000000"/>
        </w:rPr>
        <w:t xml:space="preserve">. </w:t>
      </w:r>
      <w:r w:rsidR="009115D1" w:rsidRPr="009115D1">
        <w:rPr>
          <w:rFonts w:eastAsiaTheme="minorHAnsi"/>
        </w:rPr>
        <w:t>Rokiškio rajono savivaldybės tarybos</w:t>
      </w:r>
      <w:r w:rsidR="009115D1" w:rsidRPr="009115D1">
        <w:rPr>
          <w:lang w:eastAsia="lt-LT"/>
        </w:rPr>
        <w:t xml:space="preserve"> 2019 m. balandžio 26 d. sprendimą Nr. TS-75 „Dėl rajono savivaldybės tarybos komitetų sudarymo“ </w:t>
      </w:r>
      <w:r w:rsidR="009115D1" w:rsidRPr="009115D1">
        <w:rPr>
          <w:rFonts w:eastAsiaTheme="minorHAnsi"/>
        </w:rPr>
        <w:t>su visais pakeitimais ir papildymais.</w:t>
      </w:r>
    </w:p>
    <w:p w14:paraId="594EE166" w14:textId="77777777" w:rsidR="00DB026F" w:rsidRDefault="00DB026F" w:rsidP="001225D8">
      <w:pPr>
        <w:ind w:firstLine="709"/>
        <w:jc w:val="both"/>
        <w:rPr>
          <w:color w:val="000000"/>
          <w:szCs w:val="20"/>
        </w:rPr>
      </w:pPr>
    </w:p>
    <w:p w14:paraId="4229F626" w14:textId="77777777" w:rsidR="00DB026F" w:rsidRDefault="00DB026F" w:rsidP="001225D8">
      <w:pPr>
        <w:ind w:firstLine="709"/>
        <w:jc w:val="both"/>
        <w:rPr>
          <w:color w:val="000000"/>
          <w:szCs w:val="20"/>
        </w:rPr>
      </w:pPr>
    </w:p>
    <w:p w14:paraId="278D4234" w14:textId="77777777" w:rsidR="00DB026F" w:rsidRDefault="00DB026F" w:rsidP="007D2AEA">
      <w:pPr>
        <w:jc w:val="both"/>
        <w:rPr>
          <w:color w:val="000000"/>
          <w:szCs w:val="20"/>
        </w:rPr>
      </w:pPr>
    </w:p>
    <w:p w14:paraId="2E19B538" w14:textId="77777777" w:rsidR="001225D8" w:rsidRDefault="001225D8" w:rsidP="007D2AEA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Savivaldybės meras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Ramūnas Godeliauskas</w:t>
      </w:r>
    </w:p>
    <w:p w14:paraId="355230CC" w14:textId="77777777" w:rsidR="003E3558" w:rsidRDefault="003E3558" w:rsidP="00AF5A24">
      <w:pPr>
        <w:jc w:val="both"/>
        <w:rPr>
          <w:color w:val="000000"/>
          <w:szCs w:val="20"/>
        </w:rPr>
      </w:pPr>
    </w:p>
    <w:p w14:paraId="366A4077" w14:textId="77777777" w:rsidR="004471C7" w:rsidRDefault="004471C7" w:rsidP="00AF5A24">
      <w:pPr>
        <w:jc w:val="both"/>
        <w:rPr>
          <w:color w:val="000000"/>
          <w:szCs w:val="20"/>
        </w:rPr>
      </w:pPr>
    </w:p>
    <w:p w14:paraId="1B546652" w14:textId="77777777" w:rsidR="005965F2" w:rsidRDefault="005965F2" w:rsidP="00C15CF8">
      <w:pPr>
        <w:ind w:firstLine="709"/>
        <w:jc w:val="both"/>
        <w:rPr>
          <w:color w:val="000000"/>
          <w:szCs w:val="20"/>
        </w:rPr>
      </w:pPr>
    </w:p>
    <w:p w14:paraId="27FE2D0F" w14:textId="0ADFF820" w:rsidR="009115D1" w:rsidRPr="005965F2" w:rsidRDefault="00E321E2" w:rsidP="007D2AEA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Berta Stasiškienė</w:t>
      </w:r>
    </w:p>
    <w:p w14:paraId="3AF30C1F" w14:textId="77777777" w:rsidR="00A37678" w:rsidRDefault="00437DCF" w:rsidP="00A37678">
      <w:pPr>
        <w:jc w:val="center"/>
        <w:rPr>
          <w:b/>
          <w:szCs w:val="20"/>
        </w:rPr>
      </w:pPr>
      <w:r w:rsidRPr="00437DCF">
        <w:rPr>
          <w:b/>
          <w:szCs w:val="20"/>
        </w:rPr>
        <w:lastRenderedPageBreak/>
        <w:t>SPRENDIMO PROJEKTO</w:t>
      </w:r>
    </w:p>
    <w:p w14:paraId="2F2C9E87" w14:textId="2921BBF3" w:rsidR="00A37678" w:rsidRPr="004471C7" w:rsidRDefault="00437DCF" w:rsidP="004471C7">
      <w:pPr>
        <w:jc w:val="center"/>
      </w:pPr>
      <w:r w:rsidRPr="00437DCF">
        <w:rPr>
          <w:b/>
          <w:szCs w:val="20"/>
        </w:rPr>
        <w:t>,,</w:t>
      </w:r>
      <w:r w:rsidR="00C15CF8" w:rsidRPr="00A37678">
        <w:rPr>
          <w:b/>
        </w:rPr>
        <w:t xml:space="preserve">DĖL </w:t>
      </w:r>
      <w:r w:rsidR="00C15CF8">
        <w:rPr>
          <w:b/>
        </w:rPr>
        <w:t xml:space="preserve">KAI KURIŲ </w:t>
      </w:r>
      <w:r w:rsidR="00C15CF8" w:rsidRPr="00A37678">
        <w:rPr>
          <w:b/>
        </w:rPr>
        <w:t xml:space="preserve">ROKIŠKIO RAJONO SAVIVALDYBĖS TARYBOS </w:t>
      </w:r>
      <w:r w:rsidR="00C15CF8">
        <w:rPr>
          <w:b/>
        </w:rPr>
        <w:t>SPRENDI</w:t>
      </w:r>
      <w:r w:rsidR="00BB46E0">
        <w:rPr>
          <w:b/>
        </w:rPr>
        <w:t>MŲ</w:t>
      </w:r>
      <w:r w:rsidR="00C15CF8">
        <w:rPr>
          <w:b/>
        </w:rPr>
        <w:t xml:space="preserve"> PRIPAŽINIMO NETEKUSIAIS GALIOS</w:t>
      </w:r>
      <w:r w:rsidR="008E37FB">
        <w:rPr>
          <w:b/>
        </w:rPr>
        <w:t>“</w:t>
      </w:r>
    </w:p>
    <w:p w14:paraId="7E2A1720" w14:textId="71856538" w:rsidR="00437DCF" w:rsidRPr="00437DCF" w:rsidRDefault="00437DCF" w:rsidP="00A37678">
      <w:pPr>
        <w:jc w:val="center"/>
        <w:rPr>
          <w:b/>
          <w:szCs w:val="20"/>
        </w:rPr>
      </w:pPr>
      <w:r w:rsidRPr="00437DCF">
        <w:rPr>
          <w:b/>
          <w:szCs w:val="20"/>
        </w:rPr>
        <w:t>AIŠKINAMASIS RAŠTAS</w:t>
      </w:r>
    </w:p>
    <w:p w14:paraId="25891A58" w14:textId="77777777" w:rsidR="00A37678" w:rsidRDefault="00A37678" w:rsidP="00A37678">
      <w:pPr>
        <w:ind w:firstLine="720"/>
        <w:jc w:val="center"/>
        <w:rPr>
          <w:szCs w:val="20"/>
        </w:rPr>
      </w:pPr>
    </w:p>
    <w:p w14:paraId="5F6D891A" w14:textId="7B9585C6" w:rsidR="00437DCF" w:rsidRPr="00437DCF" w:rsidRDefault="00A37678" w:rsidP="00A37678">
      <w:pPr>
        <w:ind w:firstLine="720"/>
        <w:rPr>
          <w:szCs w:val="20"/>
        </w:rPr>
      </w:pPr>
      <w:r>
        <w:rPr>
          <w:szCs w:val="20"/>
        </w:rPr>
        <w:t xml:space="preserve">                                                           </w:t>
      </w:r>
      <w:r w:rsidR="004471C7">
        <w:rPr>
          <w:szCs w:val="20"/>
        </w:rPr>
        <w:t>2023-06</w:t>
      </w:r>
      <w:r w:rsidR="00437DCF" w:rsidRPr="00437DCF">
        <w:rPr>
          <w:szCs w:val="20"/>
        </w:rPr>
        <w:t>-</w:t>
      </w:r>
      <w:r w:rsidR="007D2AEA">
        <w:rPr>
          <w:szCs w:val="20"/>
        </w:rPr>
        <w:t>29</w:t>
      </w:r>
    </w:p>
    <w:p w14:paraId="0831A6AE" w14:textId="77777777" w:rsidR="00437DCF" w:rsidRPr="00437DCF" w:rsidRDefault="00437DCF" w:rsidP="00437DCF">
      <w:pPr>
        <w:ind w:firstLine="720"/>
        <w:jc w:val="center"/>
        <w:rPr>
          <w:i/>
          <w:szCs w:val="20"/>
        </w:rPr>
      </w:pPr>
    </w:p>
    <w:p w14:paraId="73D41AD4" w14:textId="77777777" w:rsidR="00437DCF" w:rsidRPr="00437DCF" w:rsidRDefault="00437DCF" w:rsidP="00437DCF">
      <w:pPr>
        <w:ind w:firstLine="720"/>
        <w:jc w:val="both"/>
        <w:rPr>
          <w:szCs w:val="20"/>
        </w:rPr>
      </w:pPr>
    </w:p>
    <w:p w14:paraId="2B162B02" w14:textId="739C849C" w:rsidR="00437DCF" w:rsidRPr="00437DCF" w:rsidRDefault="00437DCF" w:rsidP="00DD31FD">
      <w:pPr>
        <w:jc w:val="both"/>
        <w:rPr>
          <w:szCs w:val="20"/>
        </w:rPr>
      </w:pPr>
      <w:r w:rsidRPr="00437DCF">
        <w:rPr>
          <w:szCs w:val="20"/>
        </w:rPr>
        <w:t xml:space="preserve">Projekto rengėjas – </w:t>
      </w:r>
      <w:r w:rsidR="005965F2">
        <w:rPr>
          <w:szCs w:val="20"/>
        </w:rPr>
        <w:t>t</w:t>
      </w:r>
      <w:r w:rsidR="00A37678">
        <w:rPr>
          <w:szCs w:val="20"/>
        </w:rPr>
        <w:t xml:space="preserve">arybos posėdžių sekretorė </w:t>
      </w:r>
      <w:r>
        <w:rPr>
          <w:szCs w:val="20"/>
        </w:rPr>
        <w:t>Berta Stasiškienė</w:t>
      </w:r>
      <w:r w:rsidRPr="00437DCF">
        <w:rPr>
          <w:szCs w:val="20"/>
        </w:rPr>
        <w:t>.</w:t>
      </w:r>
    </w:p>
    <w:p w14:paraId="0C7CA619" w14:textId="293FB244" w:rsidR="00437DCF" w:rsidRPr="00437DCF" w:rsidRDefault="00437DCF" w:rsidP="00DD31FD">
      <w:pPr>
        <w:jc w:val="both"/>
        <w:rPr>
          <w:szCs w:val="20"/>
        </w:rPr>
      </w:pPr>
      <w:r w:rsidRPr="00437DCF">
        <w:rPr>
          <w:szCs w:val="20"/>
        </w:rPr>
        <w:t xml:space="preserve">Pranešėjas komitetų ir Tarybos posėdžiuose – </w:t>
      </w:r>
      <w:r w:rsidR="005965F2">
        <w:rPr>
          <w:szCs w:val="20"/>
        </w:rPr>
        <w:t>t</w:t>
      </w:r>
      <w:r w:rsidR="00B913E6">
        <w:rPr>
          <w:szCs w:val="20"/>
        </w:rPr>
        <w:t>arybos posėdžių sekretorė Berta Stasiškienė</w:t>
      </w:r>
      <w:r w:rsidRPr="00B20C48">
        <w:rPr>
          <w:szCs w:val="20"/>
        </w:rPr>
        <w:t>.</w:t>
      </w:r>
    </w:p>
    <w:p w14:paraId="2E19B54E" w14:textId="77777777" w:rsidR="005F6639" w:rsidRDefault="005F6639" w:rsidP="005F6639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5F6639" w14:paraId="2E19B55B" w14:textId="77777777" w:rsidTr="008E37FB">
        <w:trPr>
          <w:trHeight w:val="928"/>
        </w:trPr>
        <w:tc>
          <w:tcPr>
            <w:tcW w:w="396" w:type="dxa"/>
          </w:tcPr>
          <w:p w14:paraId="2E19B54F" w14:textId="77777777" w:rsidR="005F6639" w:rsidRDefault="005F6639" w:rsidP="0032749F">
            <w:r>
              <w:t>1.</w:t>
            </w:r>
          </w:p>
        </w:tc>
        <w:tc>
          <w:tcPr>
            <w:tcW w:w="2689" w:type="dxa"/>
          </w:tcPr>
          <w:p w14:paraId="2E19B558" w14:textId="6A13C145" w:rsidR="005F6639" w:rsidRDefault="005F6639" w:rsidP="0032749F">
            <w:r>
              <w:t>Sprendimo projekto tikslas ir uždaviniai</w:t>
            </w:r>
          </w:p>
        </w:tc>
        <w:tc>
          <w:tcPr>
            <w:tcW w:w="6712" w:type="dxa"/>
          </w:tcPr>
          <w:p w14:paraId="2E19B55A" w14:textId="05FD3250" w:rsidR="001D1B9C" w:rsidRPr="001D1B9C" w:rsidRDefault="00C15CF8" w:rsidP="008E37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Siekiant užtikrinti teisinį aiškumą</w:t>
            </w:r>
            <w:r w:rsidR="0091625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pripažinti netekusiais galios vis dar galiojančius</w:t>
            </w:r>
            <w:r w:rsidR="008E37F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neaktualius Rokiškio rajono savivaldybės tarybos </w:t>
            </w:r>
            <w:r w:rsidR="00FA497B">
              <w:rPr>
                <w:color w:val="000000" w:themeColor="text1"/>
              </w:rPr>
              <w:t>2003-</w:t>
            </w:r>
            <w:r w:rsidR="008E3D3A">
              <w:rPr>
                <w:color w:val="000000" w:themeColor="text1"/>
              </w:rPr>
              <w:t xml:space="preserve">2019 m. sprendimus </w:t>
            </w:r>
            <w:r w:rsidR="008E37FB">
              <w:rPr>
                <w:color w:val="000000" w:themeColor="text1"/>
              </w:rPr>
              <w:t>dėl tarybos komitetų sudarymo.</w:t>
            </w:r>
          </w:p>
        </w:tc>
      </w:tr>
      <w:tr w:rsidR="005F6639" w14:paraId="2E19B573" w14:textId="77777777" w:rsidTr="00DD31FD">
        <w:trPr>
          <w:trHeight w:val="1498"/>
        </w:trPr>
        <w:tc>
          <w:tcPr>
            <w:tcW w:w="396" w:type="dxa"/>
          </w:tcPr>
          <w:p w14:paraId="2E19B55C" w14:textId="6B9B7D7B" w:rsidR="005F6639" w:rsidRDefault="005F6639" w:rsidP="0032749F">
            <w:r>
              <w:t xml:space="preserve">2. </w:t>
            </w:r>
          </w:p>
        </w:tc>
        <w:tc>
          <w:tcPr>
            <w:tcW w:w="2689" w:type="dxa"/>
          </w:tcPr>
          <w:p w14:paraId="2E19B55D" w14:textId="77777777" w:rsidR="005F6639" w:rsidRDefault="005F6639" w:rsidP="0032749F">
            <w:r>
              <w:t xml:space="preserve">Šiuo metu galiojančios ir teikiamu klausimu siūlomos naujos teisinio reguliavimo </w:t>
            </w:r>
          </w:p>
          <w:p w14:paraId="2E19B561" w14:textId="7EB1B6FB" w:rsidR="005F6639" w:rsidRDefault="005F6639" w:rsidP="0032749F">
            <w:r>
              <w:t>nuostatos</w:t>
            </w:r>
          </w:p>
        </w:tc>
        <w:tc>
          <w:tcPr>
            <w:tcW w:w="6712" w:type="dxa"/>
            <w:shd w:val="clear" w:color="auto" w:fill="auto"/>
          </w:tcPr>
          <w:p w14:paraId="1EF4C5E8" w14:textId="1FB460E5" w:rsidR="00DD6E32" w:rsidRDefault="00DD6E32" w:rsidP="00C15CF8">
            <w:pPr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Rokiškio rajono savivaldybės tarybos 2003-2019 m. sprendimai dėl tarybos komitetų sudarymo yra vis dar galiojantys, bet neaktualūs ir netaikytini.</w:t>
            </w:r>
          </w:p>
          <w:p w14:paraId="2E19B572" w14:textId="1636841F" w:rsidR="005F6639" w:rsidRPr="0013183A" w:rsidRDefault="00B5342B" w:rsidP="00C15CF8">
            <w:pPr>
              <w:jc w:val="both"/>
              <w:outlineLvl w:val="2"/>
              <w:rPr>
                <w:lang w:eastAsia="lt-LT"/>
              </w:rPr>
            </w:pPr>
            <w:r>
              <w:rPr>
                <w:lang w:eastAsia="lt-LT"/>
              </w:rPr>
              <w:t>Naujos teisinio reguliavimo nuostatos nesiūlomos.</w:t>
            </w:r>
          </w:p>
        </w:tc>
      </w:tr>
      <w:tr w:rsidR="005F6639" w14:paraId="2E19B580" w14:textId="77777777" w:rsidTr="005D31F7">
        <w:tc>
          <w:tcPr>
            <w:tcW w:w="396" w:type="dxa"/>
          </w:tcPr>
          <w:p w14:paraId="2E19B574" w14:textId="2D705465" w:rsidR="005F6639" w:rsidRDefault="005F6639" w:rsidP="0032749F">
            <w:r>
              <w:t>3.</w:t>
            </w:r>
          </w:p>
        </w:tc>
        <w:tc>
          <w:tcPr>
            <w:tcW w:w="2689" w:type="dxa"/>
          </w:tcPr>
          <w:p w14:paraId="2E19B575" w14:textId="77777777" w:rsidR="005F6639" w:rsidRDefault="005F6639" w:rsidP="0032749F">
            <w:r>
              <w:t>Laukiami rezultatai</w:t>
            </w:r>
          </w:p>
          <w:p w14:paraId="2E19B576" w14:textId="77777777" w:rsidR="005F6639" w:rsidRDefault="005F6639" w:rsidP="0032749F"/>
          <w:p w14:paraId="2E19B57E" w14:textId="77777777" w:rsidR="001D1B9C" w:rsidRDefault="001D1B9C" w:rsidP="0032749F"/>
        </w:tc>
        <w:tc>
          <w:tcPr>
            <w:tcW w:w="6712" w:type="dxa"/>
          </w:tcPr>
          <w:p w14:paraId="2E19B57F" w14:textId="10A5C145" w:rsidR="005F6639" w:rsidRPr="00DD31FD" w:rsidRDefault="00B5342B" w:rsidP="008E37FB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Pr</w:t>
            </w:r>
            <w:r w:rsidR="00C15CF8">
              <w:rPr>
                <w:rFonts w:eastAsia="TimesNewRomanPSMT"/>
              </w:rPr>
              <w:t>ipažinti netekusiais galios</w:t>
            </w:r>
            <w:r w:rsidR="00A22672">
              <w:rPr>
                <w:rFonts w:eastAsia="TimesNewRomanPSMT"/>
              </w:rPr>
              <w:t xml:space="preserve"> </w:t>
            </w:r>
            <w:r w:rsidR="00C15CF8">
              <w:rPr>
                <w:rFonts w:eastAsia="TimesNewRomanPSMT"/>
              </w:rPr>
              <w:t>ne</w:t>
            </w:r>
            <w:r>
              <w:rPr>
                <w:rFonts w:eastAsia="TimesNewRomanPSMT"/>
              </w:rPr>
              <w:t>aktualūs</w:t>
            </w:r>
            <w:r w:rsidR="008E37FB">
              <w:rPr>
                <w:rFonts w:eastAsia="TimesNewRomanPSMT"/>
              </w:rPr>
              <w:t>, netaikytini</w:t>
            </w:r>
            <w:r>
              <w:rPr>
                <w:rFonts w:eastAsia="TimesNewRomanPSMT"/>
              </w:rPr>
              <w:t xml:space="preserve"> </w:t>
            </w:r>
            <w:r w:rsidR="00FA497B">
              <w:rPr>
                <w:color w:val="000000" w:themeColor="text1"/>
              </w:rPr>
              <w:t>2003-</w:t>
            </w:r>
            <w:r w:rsidR="00A22672">
              <w:rPr>
                <w:color w:val="000000" w:themeColor="text1"/>
              </w:rPr>
              <w:t xml:space="preserve">2019 m. sprendimai </w:t>
            </w:r>
            <w:r w:rsidR="008E37FB">
              <w:rPr>
                <w:color w:val="000000" w:themeColor="text1"/>
              </w:rPr>
              <w:t>dėl tarybos komitetų sudarymo</w:t>
            </w:r>
            <w:r w:rsidR="00A22672">
              <w:rPr>
                <w:color w:val="000000" w:themeColor="text1"/>
              </w:rPr>
              <w:t xml:space="preserve"> su visais pakeitimais ir papildymais.</w:t>
            </w:r>
          </w:p>
        </w:tc>
      </w:tr>
      <w:tr w:rsidR="005F6639" w14:paraId="2E19B587" w14:textId="77777777" w:rsidTr="005D31F7">
        <w:tc>
          <w:tcPr>
            <w:tcW w:w="396" w:type="dxa"/>
          </w:tcPr>
          <w:p w14:paraId="2E19B581" w14:textId="77777777" w:rsidR="005F6639" w:rsidRDefault="005F6639" w:rsidP="0032749F">
            <w:r>
              <w:t xml:space="preserve">4. </w:t>
            </w:r>
          </w:p>
        </w:tc>
        <w:tc>
          <w:tcPr>
            <w:tcW w:w="2689" w:type="dxa"/>
          </w:tcPr>
          <w:p w14:paraId="2E19B585" w14:textId="419A036F" w:rsidR="005F6639" w:rsidRDefault="005F6639" w:rsidP="0032749F">
            <w:r>
              <w:t>Lėšų poreikis ir šaltiniai</w:t>
            </w:r>
          </w:p>
        </w:tc>
        <w:tc>
          <w:tcPr>
            <w:tcW w:w="6712" w:type="dxa"/>
          </w:tcPr>
          <w:p w14:paraId="2E19B586" w14:textId="31FFE8FD" w:rsidR="005F6639" w:rsidRDefault="007834EF" w:rsidP="00D64584">
            <w:pPr>
              <w:jc w:val="both"/>
            </w:pPr>
            <w:r>
              <w:t>Nėra</w:t>
            </w:r>
          </w:p>
        </w:tc>
      </w:tr>
      <w:tr w:rsidR="005F6639" w14:paraId="2E19B58B" w14:textId="77777777" w:rsidTr="005D31F7">
        <w:tc>
          <w:tcPr>
            <w:tcW w:w="396" w:type="dxa"/>
          </w:tcPr>
          <w:p w14:paraId="2E19B588" w14:textId="77777777" w:rsidR="005F6639" w:rsidRDefault="005F6639" w:rsidP="0032749F">
            <w:r>
              <w:t xml:space="preserve">5. </w:t>
            </w:r>
          </w:p>
        </w:tc>
        <w:tc>
          <w:tcPr>
            <w:tcW w:w="2689" w:type="dxa"/>
          </w:tcPr>
          <w:p w14:paraId="2E19B589" w14:textId="77777777" w:rsidR="005F6639" w:rsidRDefault="005F6639" w:rsidP="0032749F">
            <w:r>
              <w:t>Antikorupcinis sprendimo projekto vertinimas</w:t>
            </w:r>
          </w:p>
        </w:tc>
        <w:tc>
          <w:tcPr>
            <w:tcW w:w="6712" w:type="dxa"/>
          </w:tcPr>
          <w:p w14:paraId="2E19B58A" w14:textId="77777777" w:rsidR="005F6639" w:rsidRDefault="005F6639" w:rsidP="00DD31FD">
            <w:pPr>
              <w:jc w:val="both"/>
            </w:pPr>
            <w:r w:rsidRPr="00B8497C"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5F6639" w14:paraId="2E19B591" w14:textId="77777777" w:rsidTr="005D31F7">
        <w:tc>
          <w:tcPr>
            <w:tcW w:w="396" w:type="dxa"/>
          </w:tcPr>
          <w:p w14:paraId="2E19B58C" w14:textId="77777777" w:rsidR="005F6639" w:rsidRDefault="005F6639" w:rsidP="0032749F">
            <w:r>
              <w:t xml:space="preserve">6. </w:t>
            </w:r>
          </w:p>
        </w:tc>
        <w:tc>
          <w:tcPr>
            <w:tcW w:w="2689" w:type="dxa"/>
          </w:tcPr>
          <w:p w14:paraId="2E19B58F" w14:textId="7231EE17" w:rsidR="005F6639" w:rsidRDefault="005F6639" w:rsidP="0032749F">
            <w:r w:rsidRPr="00FA7219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E19B590" w14:textId="4F37885F" w:rsidR="005F6639" w:rsidRPr="00611668" w:rsidRDefault="007834EF" w:rsidP="00CB2645">
            <w:pPr>
              <w:jc w:val="both"/>
              <w:rPr>
                <w:bCs/>
                <w:lang w:eastAsia="ar-SA"/>
              </w:rPr>
            </w:pPr>
            <w:r>
              <w:t>Nėra</w:t>
            </w:r>
          </w:p>
        </w:tc>
      </w:tr>
      <w:tr w:rsidR="005F6639" w14:paraId="2E19B596" w14:textId="77777777" w:rsidTr="005D31F7">
        <w:tc>
          <w:tcPr>
            <w:tcW w:w="396" w:type="dxa"/>
          </w:tcPr>
          <w:p w14:paraId="2E19B592" w14:textId="77777777" w:rsidR="005F6639" w:rsidRDefault="005F6639" w:rsidP="0032749F">
            <w:r>
              <w:t>7.</w:t>
            </w:r>
          </w:p>
        </w:tc>
        <w:tc>
          <w:tcPr>
            <w:tcW w:w="2689" w:type="dxa"/>
          </w:tcPr>
          <w:p w14:paraId="2E19B594" w14:textId="0087E3EB" w:rsidR="005F6639" w:rsidRDefault="005F6639" w:rsidP="0032749F">
            <w: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E19B595" w14:textId="77777777" w:rsidR="005F6639" w:rsidRDefault="00D64584" w:rsidP="0032749F">
            <w:r>
              <w:t>Nėra</w:t>
            </w:r>
          </w:p>
        </w:tc>
      </w:tr>
    </w:tbl>
    <w:p w14:paraId="2E19B597" w14:textId="77777777" w:rsidR="00A81653" w:rsidRPr="0038276C" w:rsidRDefault="00A81653" w:rsidP="00C74343"/>
    <w:sectPr w:rsidR="00A81653" w:rsidRPr="0038276C" w:rsidSect="007D2AEA">
      <w:headerReference w:type="default" r:id="rId9"/>
      <w:type w:val="nextColumn"/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0A8D" w14:textId="77777777" w:rsidR="00F843BC" w:rsidRDefault="00F843BC">
      <w:r>
        <w:separator/>
      </w:r>
    </w:p>
  </w:endnote>
  <w:endnote w:type="continuationSeparator" w:id="0">
    <w:p w14:paraId="7B754DD2" w14:textId="77777777" w:rsidR="00F843BC" w:rsidRDefault="00F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1BC" w14:textId="77777777" w:rsidR="00F843BC" w:rsidRDefault="00F843BC">
      <w:r>
        <w:separator/>
      </w:r>
    </w:p>
  </w:footnote>
  <w:footnote w:type="continuationSeparator" w:id="0">
    <w:p w14:paraId="117F172B" w14:textId="77777777" w:rsidR="00F843BC" w:rsidRDefault="00F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B59E" w14:textId="3DFE67B0" w:rsidR="00DA1E93" w:rsidRDefault="00DA1E93" w:rsidP="00083C6D">
    <w:pPr>
      <w:pStyle w:val="Antrats"/>
    </w:pPr>
  </w:p>
  <w:p w14:paraId="6C7F7E93" w14:textId="78614F28" w:rsidR="00E321E2" w:rsidRPr="00E321E2" w:rsidRDefault="00E321E2" w:rsidP="00E321E2">
    <w:pPr>
      <w:pStyle w:val="Antrats"/>
      <w:jc w:val="right"/>
      <w:rPr>
        <w:sz w:val="20"/>
        <w:szCs w:val="20"/>
      </w:rPr>
    </w:pPr>
    <w:r>
      <w:rPr>
        <w:sz w:val="20"/>
        <w:szCs w:val="20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3119" w:hanging="141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9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2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B2D6289"/>
    <w:multiLevelType w:val="hybridMultilevel"/>
    <w:tmpl w:val="A4B8C3C8"/>
    <w:lvl w:ilvl="0" w:tplc="8A44C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2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C22A5A"/>
    <w:multiLevelType w:val="hybridMultilevel"/>
    <w:tmpl w:val="94BA472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A45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3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4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D9D3CF4"/>
    <w:multiLevelType w:val="hybridMultilevel"/>
    <w:tmpl w:val="21E0E0E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1769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163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952511">
    <w:abstractNumId w:val="16"/>
  </w:num>
  <w:num w:numId="4" w16cid:durableId="380595878">
    <w:abstractNumId w:val="4"/>
  </w:num>
  <w:num w:numId="5" w16cid:durableId="1915436325">
    <w:abstractNumId w:val="21"/>
  </w:num>
  <w:num w:numId="6" w16cid:durableId="1025979985">
    <w:abstractNumId w:val="12"/>
  </w:num>
  <w:num w:numId="7" w16cid:durableId="1370492926">
    <w:abstractNumId w:val="27"/>
  </w:num>
  <w:num w:numId="8" w16cid:durableId="1458911746">
    <w:abstractNumId w:val="5"/>
  </w:num>
  <w:num w:numId="9" w16cid:durableId="2098400413">
    <w:abstractNumId w:val="13"/>
  </w:num>
  <w:num w:numId="10" w16cid:durableId="738407905">
    <w:abstractNumId w:val="28"/>
  </w:num>
  <w:num w:numId="11" w16cid:durableId="996884196">
    <w:abstractNumId w:val="10"/>
  </w:num>
  <w:num w:numId="12" w16cid:durableId="2130388292">
    <w:abstractNumId w:val="34"/>
  </w:num>
  <w:num w:numId="13" w16cid:durableId="63381786">
    <w:abstractNumId w:val="15"/>
  </w:num>
  <w:num w:numId="14" w16cid:durableId="1820077904">
    <w:abstractNumId w:val="22"/>
  </w:num>
  <w:num w:numId="15" w16cid:durableId="775633947">
    <w:abstractNumId w:val="7"/>
  </w:num>
  <w:num w:numId="16" w16cid:durableId="1024985644">
    <w:abstractNumId w:val="23"/>
  </w:num>
  <w:num w:numId="17" w16cid:durableId="1897349461">
    <w:abstractNumId w:val="19"/>
  </w:num>
  <w:num w:numId="18" w16cid:durableId="1503667261">
    <w:abstractNumId w:val="30"/>
  </w:num>
  <w:num w:numId="19" w16cid:durableId="1895963356">
    <w:abstractNumId w:val="25"/>
  </w:num>
  <w:num w:numId="20" w16cid:durableId="495192556">
    <w:abstractNumId w:val="14"/>
  </w:num>
  <w:num w:numId="21" w16cid:durableId="1372341688">
    <w:abstractNumId w:val="9"/>
  </w:num>
  <w:num w:numId="22" w16cid:durableId="1881744755">
    <w:abstractNumId w:val="17"/>
  </w:num>
  <w:num w:numId="23" w16cid:durableId="777215072">
    <w:abstractNumId w:val="2"/>
  </w:num>
  <w:num w:numId="24" w16cid:durableId="55982707">
    <w:abstractNumId w:val="35"/>
  </w:num>
  <w:num w:numId="25" w16cid:durableId="141116680">
    <w:abstractNumId w:val="32"/>
  </w:num>
  <w:num w:numId="26" w16cid:durableId="930890656">
    <w:abstractNumId w:val="33"/>
  </w:num>
  <w:num w:numId="27" w16cid:durableId="1658193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9000228">
    <w:abstractNumId w:val="1"/>
  </w:num>
  <w:num w:numId="29" w16cid:durableId="1345399337">
    <w:abstractNumId w:val="37"/>
  </w:num>
  <w:num w:numId="30" w16cid:durableId="781648246">
    <w:abstractNumId w:val="8"/>
  </w:num>
  <w:num w:numId="31" w16cid:durableId="1947810547">
    <w:abstractNumId w:val="6"/>
  </w:num>
  <w:num w:numId="32" w16cid:durableId="1456604396">
    <w:abstractNumId w:val="36"/>
  </w:num>
  <w:num w:numId="33" w16cid:durableId="2122913549">
    <w:abstractNumId w:val="38"/>
  </w:num>
  <w:num w:numId="34" w16cid:durableId="1766728231">
    <w:abstractNumId w:val="11"/>
  </w:num>
  <w:num w:numId="35" w16cid:durableId="1886285186">
    <w:abstractNumId w:val="20"/>
  </w:num>
  <w:num w:numId="36" w16cid:durableId="1852379085">
    <w:abstractNumId w:val="26"/>
  </w:num>
  <w:num w:numId="37" w16cid:durableId="585114474">
    <w:abstractNumId w:val="29"/>
  </w:num>
  <w:num w:numId="38" w16cid:durableId="571307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7433088">
    <w:abstractNumId w:val="40"/>
  </w:num>
  <w:num w:numId="40" w16cid:durableId="1379281663">
    <w:abstractNumId w:val="0"/>
  </w:num>
  <w:num w:numId="41" w16cid:durableId="455875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0833131">
    <w:abstractNumId w:val="31"/>
  </w:num>
  <w:num w:numId="43" w16cid:durableId="1162742126">
    <w:abstractNumId w:val="24"/>
  </w:num>
  <w:num w:numId="44" w16cid:durableId="546071402">
    <w:abstractNumId w:val="39"/>
  </w:num>
  <w:num w:numId="45" w16cid:durableId="2306267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C"/>
    <w:rsid w:val="0000455B"/>
    <w:rsid w:val="00007A2D"/>
    <w:rsid w:val="00010C4B"/>
    <w:rsid w:val="0001712E"/>
    <w:rsid w:val="00021932"/>
    <w:rsid w:val="000225C6"/>
    <w:rsid w:val="00026276"/>
    <w:rsid w:val="00030C19"/>
    <w:rsid w:val="00033304"/>
    <w:rsid w:val="00036D5D"/>
    <w:rsid w:val="000402DD"/>
    <w:rsid w:val="00040FFD"/>
    <w:rsid w:val="00042566"/>
    <w:rsid w:val="00044A86"/>
    <w:rsid w:val="00046EF6"/>
    <w:rsid w:val="000502E1"/>
    <w:rsid w:val="00052A0E"/>
    <w:rsid w:val="00055FED"/>
    <w:rsid w:val="0006188B"/>
    <w:rsid w:val="00061F61"/>
    <w:rsid w:val="00062FF7"/>
    <w:rsid w:val="00064E7B"/>
    <w:rsid w:val="00065A21"/>
    <w:rsid w:val="000675C1"/>
    <w:rsid w:val="00067771"/>
    <w:rsid w:val="00067E7E"/>
    <w:rsid w:val="0007119D"/>
    <w:rsid w:val="00082F62"/>
    <w:rsid w:val="00083C6D"/>
    <w:rsid w:val="00085244"/>
    <w:rsid w:val="000859DD"/>
    <w:rsid w:val="0008694F"/>
    <w:rsid w:val="0009505B"/>
    <w:rsid w:val="00097D5B"/>
    <w:rsid w:val="000A1679"/>
    <w:rsid w:val="000B156F"/>
    <w:rsid w:val="000B652F"/>
    <w:rsid w:val="000C1EF2"/>
    <w:rsid w:val="000C33E0"/>
    <w:rsid w:val="000C4895"/>
    <w:rsid w:val="000C5201"/>
    <w:rsid w:val="000D03FF"/>
    <w:rsid w:val="000D1457"/>
    <w:rsid w:val="000D1690"/>
    <w:rsid w:val="000D5E08"/>
    <w:rsid w:val="000D76D3"/>
    <w:rsid w:val="000E13D5"/>
    <w:rsid w:val="000E2255"/>
    <w:rsid w:val="000E2E14"/>
    <w:rsid w:val="000E39F4"/>
    <w:rsid w:val="000E5E4E"/>
    <w:rsid w:val="000F1D9B"/>
    <w:rsid w:val="000F59C9"/>
    <w:rsid w:val="000F74C4"/>
    <w:rsid w:val="001011BE"/>
    <w:rsid w:val="00101460"/>
    <w:rsid w:val="00103B0D"/>
    <w:rsid w:val="00104515"/>
    <w:rsid w:val="00105946"/>
    <w:rsid w:val="00106469"/>
    <w:rsid w:val="00110D8D"/>
    <w:rsid w:val="001114FA"/>
    <w:rsid w:val="001225D8"/>
    <w:rsid w:val="00131150"/>
    <w:rsid w:val="0013183A"/>
    <w:rsid w:val="00135CB8"/>
    <w:rsid w:val="00137CF2"/>
    <w:rsid w:val="00144FEF"/>
    <w:rsid w:val="00160290"/>
    <w:rsid w:val="001636DA"/>
    <w:rsid w:val="00163AAF"/>
    <w:rsid w:val="00170836"/>
    <w:rsid w:val="00171F49"/>
    <w:rsid w:val="001756CE"/>
    <w:rsid w:val="0017778A"/>
    <w:rsid w:val="00182D41"/>
    <w:rsid w:val="00184076"/>
    <w:rsid w:val="001852E2"/>
    <w:rsid w:val="00193978"/>
    <w:rsid w:val="00193BC0"/>
    <w:rsid w:val="001944C6"/>
    <w:rsid w:val="00195338"/>
    <w:rsid w:val="001962FA"/>
    <w:rsid w:val="00196A52"/>
    <w:rsid w:val="00197911"/>
    <w:rsid w:val="001A1BD3"/>
    <w:rsid w:val="001A21F5"/>
    <w:rsid w:val="001A2558"/>
    <w:rsid w:val="001A3E00"/>
    <w:rsid w:val="001A4030"/>
    <w:rsid w:val="001A6B47"/>
    <w:rsid w:val="001B0453"/>
    <w:rsid w:val="001B141B"/>
    <w:rsid w:val="001B3DA2"/>
    <w:rsid w:val="001C11BB"/>
    <w:rsid w:val="001C1C20"/>
    <w:rsid w:val="001D123C"/>
    <w:rsid w:val="001D1B9C"/>
    <w:rsid w:val="001D1F45"/>
    <w:rsid w:val="001D380B"/>
    <w:rsid w:val="001D5488"/>
    <w:rsid w:val="001D76D6"/>
    <w:rsid w:val="001D782F"/>
    <w:rsid w:val="001E1997"/>
    <w:rsid w:val="001E1ED0"/>
    <w:rsid w:val="001E2AE4"/>
    <w:rsid w:val="001E406E"/>
    <w:rsid w:val="001E4E00"/>
    <w:rsid w:val="001E7102"/>
    <w:rsid w:val="001F3EAF"/>
    <w:rsid w:val="001F40DD"/>
    <w:rsid w:val="002041F2"/>
    <w:rsid w:val="00205C60"/>
    <w:rsid w:val="002126A3"/>
    <w:rsid w:val="00213104"/>
    <w:rsid w:val="00213FB5"/>
    <w:rsid w:val="00215EA6"/>
    <w:rsid w:val="00216C48"/>
    <w:rsid w:val="002272F2"/>
    <w:rsid w:val="00236698"/>
    <w:rsid w:val="00236B5B"/>
    <w:rsid w:val="00240A94"/>
    <w:rsid w:val="00241C06"/>
    <w:rsid w:val="00242B3F"/>
    <w:rsid w:val="00245F89"/>
    <w:rsid w:val="00250E9E"/>
    <w:rsid w:val="00253D3B"/>
    <w:rsid w:val="002564CF"/>
    <w:rsid w:val="00261570"/>
    <w:rsid w:val="0026278B"/>
    <w:rsid w:val="00263376"/>
    <w:rsid w:val="00263B13"/>
    <w:rsid w:val="00265C44"/>
    <w:rsid w:val="00270548"/>
    <w:rsid w:val="00274383"/>
    <w:rsid w:val="0027450E"/>
    <w:rsid w:val="00275D74"/>
    <w:rsid w:val="00276E8F"/>
    <w:rsid w:val="00277A9A"/>
    <w:rsid w:val="00282F9C"/>
    <w:rsid w:val="002835EA"/>
    <w:rsid w:val="00287186"/>
    <w:rsid w:val="00287A66"/>
    <w:rsid w:val="00290285"/>
    <w:rsid w:val="0029141E"/>
    <w:rsid w:val="00292077"/>
    <w:rsid w:val="00293580"/>
    <w:rsid w:val="00293F78"/>
    <w:rsid w:val="00296097"/>
    <w:rsid w:val="002A6C1F"/>
    <w:rsid w:val="002A7842"/>
    <w:rsid w:val="002A7ADA"/>
    <w:rsid w:val="002B1DB5"/>
    <w:rsid w:val="002B2727"/>
    <w:rsid w:val="002B4EE6"/>
    <w:rsid w:val="002B5B67"/>
    <w:rsid w:val="002B6738"/>
    <w:rsid w:val="002B6AFF"/>
    <w:rsid w:val="002B6BAF"/>
    <w:rsid w:val="002B6BD5"/>
    <w:rsid w:val="002C27F1"/>
    <w:rsid w:val="002C5076"/>
    <w:rsid w:val="002C68B4"/>
    <w:rsid w:val="002D264C"/>
    <w:rsid w:val="002D6798"/>
    <w:rsid w:val="002E0129"/>
    <w:rsid w:val="002E034C"/>
    <w:rsid w:val="002E2AC0"/>
    <w:rsid w:val="002E652B"/>
    <w:rsid w:val="002E7AC2"/>
    <w:rsid w:val="002F106D"/>
    <w:rsid w:val="002F23F6"/>
    <w:rsid w:val="00301A63"/>
    <w:rsid w:val="00303041"/>
    <w:rsid w:val="003031AE"/>
    <w:rsid w:val="00303DA2"/>
    <w:rsid w:val="00304277"/>
    <w:rsid w:val="0030499A"/>
    <w:rsid w:val="00305A27"/>
    <w:rsid w:val="00310B25"/>
    <w:rsid w:val="0031147C"/>
    <w:rsid w:val="00311983"/>
    <w:rsid w:val="00314AA7"/>
    <w:rsid w:val="003161E8"/>
    <w:rsid w:val="003204DD"/>
    <w:rsid w:val="00322689"/>
    <w:rsid w:val="00322796"/>
    <w:rsid w:val="00322A1A"/>
    <w:rsid w:val="00323B16"/>
    <w:rsid w:val="00326F6A"/>
    <w:rsid w:val="003270CA"/>
    <w:rsid w:val="0032749F"/>
    <w:rsid w:val="00327549"/>
    <w:rsid w:val="003304AF"/>
    <w:rsid w:val="00334568"/>
    <w:rsid w:val="00335276"/>
    <w:rsid w:val="0034228E"/>
    <w:rsid w:val="003428D9"/>
    <w:rsid w:val="00342E65"/>
    <w:rsid w:val="0034509F"/>
    <w:rsid w:val="00346569"/>
    <w:rsid w:val="00347683"/>
    <w:rsid w:val="00353456"/>
    <w:rsid w:val="00355FB6"/>
    <w:rsid w:val="00360425"/>
    <w:rsid w:val="00360474"/>
    <w:rsid w:val="00365D5E"/>
    <w:rsid w:val="0036664D"/>
    <w:rsid w:val="00367DFF"/>
    <w:rsid w:val="0037102A"/>
    <w:rsid w:val="00377087"/>
    <w:rsid w:val="00380374"/>
    <w:rsid w:val="0038276C"/>
    <w:rsid w:val="00382C8A"/>
    <w:rsid w:val="00385BC5"/>
    <w:rsid w:val="00386090"/>
    <w:rsid w:val="00386BE8"/>
    <w:rsid w:val="0039366E"/>
    <w:rsid w:val="00396EBD"/>
    <w:rsid w:val="003A01B6"/>
    <w:rsid w:val="003A1027"/>
    <w:rsid w:val="003A789D"/>
    <w:rsid w:val="003B492B"/>
    <w:rsid w:val="003B6A99"/>
    <w:rsid w:val="003B7C22"/>
    <w:rsid w:val="003C007B"/>
    <w:rsid w:val="003C0C38"/>
    <w:rsid w:val="003C1858"/>
    <w:rsid w:val="003C4D47"/>
    <w:rsid w:val="003C58F6"/>
    <w:rsid w:val="003D0B21"/>
    <w:rsid w:val="003D3DAC"/>
    <w:rsid w:val="003D7DFD"/>
    <w:rsid w:val="003E1619"/>
    <w:rsid w:val="003E272E"/>
    <w:rsid w:val="003E3558"/>
    <w:rsid w:val="003E387D"/>
    <w:rsid w:val="003E5E19"/>
    <w:rsid w:val="003E7649"/>
    <w:rsid w:val="003E7FA5"/>
    <w:rsid w:val="003F536F"/>
    <w:rsid w:val="003F565F"/>
    <w:rsid w:val="004026D7"/>
    <w:rsid w:val="00402F79"/>
    <w:rsid w:val="0040493A"/>
    <w:rsid w:val="00406939"/>
    <w:rsid w:val="0041557D"/>
    <w:rsid w:val="00420518"/>
    <w:rsid w:val="00421DE1"/>
    <w:rsid w:val="00421FA8"/>
    <w:rsid w:val="00423970"/>
    <w:rsid w:val="00426C63"/>
    <w:rsid w:val="004314AA"/>
    <w:rsid w:val="00431708"/>
    <w:rsid w:val="004334E4"/>
    <w:rsid w:val="00435D6C"/>
    <w:rsid w:val="00437DCF"/>
    <w:rsid w:val="004465A5"/>
    <w:rsid w:val="004471C7"/>
    <w:rsid w:val="0045036E"/>
    <w:rsid w:val="00452511"/>
    <w:rsid w:val="004554D3"/>
    <w:rsid w:val="00456CAE"/>
    <w:rsid w:val="00457F64"/>
    <w:rsid w:val="0046147A"/>
    <w:rsid w:val="00463CED"/>
    <w:rsid w:val="00471004"/>
    <w:rsid w:val="00477575"/>
    <w:rsid w:val="00482A4D"/>
    <w:rsid w:val="00483876"/>
    <w:rsid w:val="004920BF"/>
    <w:rsid w:val="0049483F"/>
    <w:rsid w:val="004A08C3"/>
    <w:rsid w:val="004A2853"/>
    <w:rsid w:val="004A3964"/>
    <w:rsid w:val="004A3F80"/>
    <w:rsid w:val="004A45CF"/>
    <w:rsid w:val="004A627F"/>
    <w:rsid w:val="004B1E66"/>
    <w:rsid w:val="004B28FD"/>
    <w:rsid w:val="004B4910"/>
    <w:rsid w:val="004B6F27"/>
    <w:rsid w:val="004C0BEA"/>
    <w:rsid w:val="004C17BC"/>
    <w:rsid w:val="004D0AF9"/>
    <w:rsid w:val="004D3623"/>
    <w:rsid w:val="004D3BC0"/>
    <w:rsid w:val="004D55EA"/>
    <w:rsid w:val="004D65F5"/>
    <w:rsid w:val="004D6A2E"/>
    <w:rsid w:val="004D76E6"/>
    <w:rsid w:val="004E1A20"/>
    <w:rsid w:val="004F0F52"/>
    <w:rsid w:val="004F6208"/>
    <w:rsid w:val="004F766A"/>
    <w:rsid w:val="00500140"/>
    <w:rsid w:val="00500351"/>
    <w:rsid w:val="00501356"/>
    <w:rsid w:val="005026F9"/>
    <w:rsid w:val="0050301F"/>
    <w:rsid w:val="00505223"/>
    <w:rsid w:val="00507C64"/>
    <w:rsid w:val="00507D9D"/>
    <w:rsid w:val="005128DB"/>
    <w:rsid w:val="0051574B"/>
    <w:rsid w:val="00516BC6"/>
    <w:rsid w:val="00521E97"/>
    <w:rsid w:val="00522107"/>
    <w:rsid w:val="00523469"/>
    <w:rsid w:val="00526278"/>
    <w:rsid w:val="00530241"/>
    <w:rsid w:val="00530919"/>
    <w:rsid w:val="00530D30"/>
    <w:rsid w:val="0053116F"/>
    <w:rsid w:val="00531B89"/>
    <w:rsid w:val="00531F6D"/>
    <w:rsid w:val="00532F4D"/>
    <w:rsid w:val="00533CFA"/>
    <w:rsid w:val="00534DCA"/>
    <w:rsid w:val="00535C5C"/>
    <w:rsid w:val="00537316"/>
    <w:rsid w:val="0054021B"/>
    <w:rsid w:val="005407E1"/>
    <w:rsid w:val="00540F1A"/>
    <w:rsid w:val="00541974"/>
    <w:rsid w:val="00546969"/>
    <w:rsid w:val="005535C5"/>
    <w:rsid w:val="005556D3"/>
    <w:rsid w:val="00555BE6"/>
    <w:rsid w:val="005618CE"/>
    <w:rsid w:val="00562D7B"/>
    <w:rsid w:val="00565610"/>
    <w:rsid w:val="005737DF"/>
    <w:rsid w:val="005738F9"/>
    <w:rsid w:val="00574B8A"/>
    <w:rsid w:val="005802C8"/>
    <w:rsid w:val="005867FD"/>
    <w:rsid w:val="0058717B"/>
    <w:rsid w:val="0059654C"/>
    <w:rsid w:val="005965F2"/>
    <w:rsid w:val="00597C27"/>
    <w:rsid w:val="005A24F2"/>
    <w:rsid w:val="005A52A2"/>
    <w:rsid w:val="005A5471"/>
    <w:rsid w:val="005B0201"/>
    <w:rsid w:val="005B4A1A"/>
    <w:rsid w:val="005B6933"/>
    <w:rsid w:val="005B778C"/>
    <w:rsid w:val="005C4E29"/>
    <w:rsid w:val="005D0067"/>
    <w:rsid w:val="005D0175"/>
    <w:rsid w:val="005D1573"/>
    <w:rsid w:val="005D31F7"/>
    <w:rsid w:val="005E13D9"/>
    <w:rsid w:val="005E23F5"/>
    <w:rsid w:val="005E3279"/>
    <w:rsid w:val="005F10B6"/>
    <w:rsid w:val="005F2AFB"/>
    <w:rsid w:val="005F36AA"/>
    <w:rsid w:val="005F569E"/>
    <w:rsid w:val="005F5DC6"/>
    <w:rsid w:val="005F6639"/>
    <w:rsid w:val="005F6848"/>
    <w:rsid w:val="005F769F"/>
    <w:rsid w:val="006049C1"/>
    <w:rsid w:val="006064DC"/>
    <w:rsid w:val="00606A20"/>
    <w:rsid w:val="00606DDF"/>
    <w:rsid w:val="00607D34"/>
    <w:rsid w:val="006115CC"/>
    <w:rsid w:val="00611668"/>
    <w:rsid w:val="00612BFB"/>
    <w:rsid w:val="006238BF"/>
    <w:rsid w:val="00625F35"/>
    <w:rsid w:val="0062634A"/>
    <w:rsid w:val="00627F2B"/>
    <w:rsid w:val="00630694"/>
    <w:rsid w:val="00630D9D"/>
    <w:rsid w:val="006317E1"/>
    <w:rsid w:val="0063335B"/>
    <w:rsid w:val="00636FE9"/>
    <w:rsid w:val="00641C5F"/>
    <w:rsid w:val="0064610F"/>
    <w:rsid w:val="00646E1B"/>
    <w:rsid w:val="00646EB5"/>
    <w:rsid w:val="00650EA6"/>
    <w:rsid w:val="00652BC9"/>
    <w:rsid w:val="00654DE8"/>
    <w:rsid w:val="00654E9B"/>
    <w:rsid w:val="00656422"/>
    <w:rsid w:val="0066031C"/>
    <w:rsid w:val="00660861"/>
    <w:rsid w:val="00661E90"/>
    <w:rsid w:val="00664176"/>
    <w:rsid w:val="006644BF"/>
    <w:rsid w:val="0066756C"/>
    <w:rsid w:val="00670FBB"/>
    <w:rsid w:val="00671D11"/>
    <w:rsid w:val="006724B9"/>
    <w:rsid w:val="00676B77"/>
    <w:rsid w:val="006771B8"/>
    <w:rsid w:val="00677813"/>
    <w:rsid w:val="00677BA7"/>
    <w:rsid w:val="006819AF"/>
    <w:rsid w:val="00681E2B"/>
    <w:rsid w:val="006823C8"/>
    <w:rsid w:val="0068596C"/>
    <w:rsid w:val="0068674A"/>
    <w:rsid w:val="00686CF4"/>
    <w:rsid w:val="00687BA5"/>
    <w:rsid w:val="00690739"/>
    <w:rsid w:val="00690E5A"/>
    <w:rsid w:val="00690FF6"/>
    <w:rsid w:val="006954C0"/>
    <w:rsid w:val="006963AD"/>
    <w:rsid w:val="006976C2"/>
    <w:rsid w:val="006A6D25"/>
    <w:rsid w:val="006A7844"/>
    <w:rsid w:val="006A7E01"/>
    <w:rsid w:val="006B1B78"/>
    <w:rsid w:val="006B1FF3"/>
    <w:rsid w:val="006B204E"/>
    <w:rsid w:val="006B2BBE"/>
    <w:rsid w:val="006B4FDC"/>
    <w:rsid w:val="006B6CFC"/>
    <w:rsid w:val="006B7801"/>
    <w:rsid w:val="006C1B9D"/>
    <w:rsid w:val="006C2949"/>
    <w:rsid w:val="006C318E"/>
    <w:rsid w:val="006C38C8"/>
    <w:rsid w:val="006C5289"/>
    <w:rsid w:val="006D5B91"/>
    <w:rsid w:val="006E6A12"/>
    <w:rsid w:val="006E73EA"/>
    <w:rsid w:val="006F58C0"/>
    <w:rsid w:val="006F6AED"/>
    <w:rsid w:val="00700A63"/>
    <w:rsid w:val="007011A7"/>
    <w:rsid w:val="0070428A"/>
    <w:rsid w:val="00710141"/>
    <w:rsid w:val="00712B67"/>
    <w:rsid w:val="0071387B"/>
    <w:rsid w:val="007159C3"/>
    <w:rsid w:val="0071702F"/>
    <w:rsid w:val="00717EAF"/>
    <w:rsid w:val="00722500"/>
    <w:rsid w:val="0072334F"/>
    <w:rsid w:val="00724DD3"/>
    <w:rsid w:val="00725E2F"/>
    <w:rsid w:val="007266C3"/>
    <w:rsid w:val="00727486"/>
    <w:rsid w:val="0073229A"/>
    <w:rsid w:val="00732C98"/>
    <w:rsid w:val="00734CC9"/>
    <w:rsid w:val="00737307"/>
    <w:rsid w:val="00740ACE"/>
    <w:rsid w:val="00742DA8"/>
    <w:rsid w:val="007443A5"/>
    <w:rsid w:val="0074775A"/>
    <w:rsid w:val="00756933"/>
    <w:rsid w:val="00757AE5"/>
    <w:rsid w:val="007618C9"/>
    <w:rsid w:val="00761A4D"/>
    <w:rsid w:val="00761F0E"/>
    <w:rsid w:val="00765E21"/>
    <w:rsid w:val="00766538"/>
    <w:rsid w:val="007671A9"/>
    <w:rsid w:val="007708B9"/>
    <w:rsid w:val="00770F8E"/>
    <w:rsid w:val="00771856"/>
    <w:rsid w:val="00772C2F"/>
    <w:rsid w:val="0077450B"/>
    <w:rsid w:val="00777434"/>
    <w:rsid w:val="00777F0E"/>
    <w:rsid w:val="007823C8"/>
    <w:rsid w:val="007834EF"/>
    <w:rsid w:val="00785ACD"/>
    <w:rsid w:val="007869F2"/>
    <w:rsid w:val="007914B7"/>
    <w:rsid w:val="007917C5"/>
    <w:rsid w:val="007920D9"/>
    <w:rsid w:val="0079607F"/>
    <w:rsid w:val="00796332"/>
    <w:rsid w:val="007964D4"/>
    <w:rsid w:val="007A3F89"/>
    <w:rsid w:val="007A57A5"/>
    <w:rsid w:val="007A7567"/>
    <w:rsid w:val="007B327A"/>
    <w:rsid w:val="007B42CB"/>
    <w:rsid w:val="007B49A8"/>
    <w:rsid w:val="007C171B"/>
    <w:rsid w:val="007C173F"/>
    <w:rsid w:val="007C1CF7"/>
    <w:rsid w:val="007C36EC"/>
    <w:rsid w:val="007D1D02"/>
    <w:rsid w:val="007D2AEA"/>
    <w:rsid w:val="007D437E"/>
    <w:rsid w:val="007D450F"/>
    <w:rsid w:val="007D5DE3"/>
    <w:rsid w:val="007D7389"/>
    <w:rsid w:val="007E3CB8"/>
    <w:rsid w:val="007E3D40"/>
    <w:rsid w:val="007E41C4"/>
    <w:rsid w:val="007E46B6"/>
    <w:rsid w:val="007E5F0F"/>
    <w:rsid w:val="007F02DF"/>
    <w:rsid w:val="007F22D7"/>
    <w:rsid w:val="007F33E2"/>
    <w:rsid w:val="007F4499"/>
    <w:rsid w:val="007F680F"/>
    <w:rsid w:val="007F7118"/>
    <w:rsid w:val="007F76A6"/>
    <w:rsid w:val="008075EF"/>
    <w:rsid w:val="008123A3"/>
    <w:rsid w:val="008128C4"/>
    <w:rsid w:val="00814D92"/>
    <w:rsid w:val="00816926"/>
    <w:rsid w:val="008174CA"/>
    <w:rsid w:val="00820AAB"/>
    <w:rsid w:val="00822D86"/>
    <w:rsid w:val="0083180E"/>
    <w:rsid w:val="008325F4"/>
    <w:rsid w:val="00832BEB"/>
    <w:rsid w:val="00832C44"/>
    <w:rsid w:val="00836E3C"/>
    <w:rsid w:val="00840923"/>
    <w:rsid w:val="00842FDD"/>
    <w:rsid w:val="00844BD5"/>
    <w:rsid w:val="00845361"/>
    <w:rsid w:val="00845EEC"/>
    <w:rsid w:val="00846FB8"/>
    <w:rsid w:val="00852C25"/>
    <w:rsid w:val="00857903"/>
    <w:rsid w:val="0086052B"/>
    <w:rsid w:val="008632DB"/>
    <w:rsid w:val="008705C4"/>
    <w:rsid w:val="008719E4"/>
    <w:rsid w:val="008735A5"/>
    <w:rsid w:val="0087632D"/>
    <w:rsid w:val="008774A7"/>
    <w:rsid w:val="00880E4F"/>
    <w:rsid w:val="00882A99"/>
    <w:rsid w:val="00882E16"/>
    <w:rsid w:val="00883DA9"/>
    <w:rsid w:val="00890DB3"/>
    <w:rsid w:val="00891422"/>
    <w:rsid w:val="00897503"/>
    <w:rsid w:val="00897C4B"/>
    <w:rsid w:val="008A176B"/>
    <w:rsid w:val="008A1D40"/>
    <w:rsid w:val="008A51D4"/>
    <w:rsid w:val="008A5B7B"/>
    <w:rsid w:val="008B7C03"/>
    <w:rsid w:val="008C1752"/>
    <w:rsid w:val="008C282A"/>
    <w:rsid w:val="008C3B2E"/>
    <w:rsid w:val="008D7806"/>
    <w:rsid w:val="008E0034"/>
    <w:rsid w:val="008E1DD9"/>
    <w:rsid w:val="008E2623"/>
    <w:rsid w:val="008E37FB"/>
    <w:rsid w:val="008E3D3A"/>
    <w:rsid w:val="008F0695"/>
    <w:rsid w:val="008F1BE2"/>
    <w:rsid w:val="008F25E8"/>
    <w:rsid w:val="008F27D9"/>
    <w:rsid w:val="008F2AB5"/>
    <w:rsid w:val="008F343C"/>
    <w:rsid w:val="008F45C8"/>
    <w:rsid w:val="009108EF"/>
    <w:rsid w:val="009115D1"/>
    <w:rsid w:val="009116C2"/>
    <w:rsid w:val="00914E5F"/>
    <w:rsid w:val="00916251"/>
    <w:rsid w:val="00916948"/>
    <w:rsid w:val="00917203"/>
    <w:rsid w:val="00917C3C"/>
    <w:rsid w:val="00917FA1"/>
    <w:rsid w:val="00923C75"/>
    <w:rsid w:val="009259E4"/>
    <w:rsid w:val="00927079"/>
    <w:rsid w:val="009329F1"/>
    <w:rsid w:val="009330C8"/>
    <w:rsid w:val="00934638"/>
    <w:rsid w:val="00937BAE"/>
    <w:rsid w:val="009425E3"/>
    <w:rsid w:val="00942F21"/>
    <w:rsid w:val="00943FF4"/>
    <w:rsid w:val="00950250"/>
    <w:rsid w:val="00950BF9"/>
    <w:rsid w:val="00952124"/>
    <w:rsid w:val="00955853"/>
    <w:rsid w:val="009576A2"/>
    <w:rsid w:val="00957A8C"/>
    <w:rsid w:val="0096331B"/>
    <w:rsid w:val="0096491C"/>
    <w:rsid w:val="0097504B"/>
    <w:rsid w:val="009771E3"/>
    <w:rsid w:val="009774DB"/>
    <w:rsid w:val="00977A6E"/>
    <w:rsid w:val="00980908"/>
    <w:rsid w:val="00981967"/>
    <w:rsid w:val="00986B2C"/>
    <w:rsid w:val="009941AF"/>
    <w:rsid w:val="009964DC"/>
    <w:rsid w:val="009979F8"/>
    <w:rsid w:val="00997AEE"/>
    <w:rsid w:val="00997E87"/>
    <w:rsid w:val="009A1E7A"/>
    <w:rsid w:val="009A4EFC"/>
    <w:rsid w:val="009A5DD7"/>
    <w:rsid w:val="009A71BC"/>
    <w:rsid w:val="009A786C"/>
    <w:rsid w:val="009B1AF1"/>
    <w:rsid w:val="009B370C"/>
    <w:rsid w:val="009B5E2F"/>
    <w:rsid w:val="009C03E1"/>
    <w:rsid w:val="009C253E"/>
    <w:rsid w:val="009C3628"/>
    <w:rsid w:val="009C3AB1"/>
    <w:rsid w:val="009C6B50"/>
    <w:rsid w:val="009D0F77"/>
    <w:rsid w:val="009E0759"/>
    <w:rsid w:val="009E2213"/>
    <w:rsid w:val="009E279C"/>
    <w:rsid w:val="009E3187"/>
    <w:rsid w:val="009E32AF"/>
    <w:rsid w:val="009E39BD"/>
    <w:rsid w:val="009E5A30"/>
    <w:rsid w:val="009E68D8"/>
    <w:rsid w:val="00A01A4E"/>
    <w:rsid w:val="00A028F9"/>
    <w:rsid w:val="00A035D4"/>
    <w:rsid w:val="00A076DF"/>
    <w:rsid w:val="00A13623"/>
    <w:rsid w:val="00A15140"/>
    <w:rsid w:val="00A154E4"/>
    <w:rsid w:val="00A15E4A"/>
    <w:rsid w:val="00A16F69"/>
    <w:rsid w:val="00A17C36"/>
    <w:rsid w:val="00A22672"/>
    <w:rsid w:val="00A30760"/>
    <w:rsid w:val="00A33C94"/>
    <w:rsid w:val="00A3461A"/>
    <w:rsid w:val="00A35520"/>
    <w:rsid w:val="00A36FCF"/>
    <w:rsid w:val="00A375D6"/>
    <w:rsid w:val="00A37678"/>
    <w:rsid w:val="00A40EFB"/>
    <w:rsid w:val="00A41362"/>
    <w:rsid w:val="00A4160F"/>
    <w:rsid w:val="00A41F8A"/>
    <w:rsid w:val="00A44BAE"/>
    <w:rsid w:val="00A46FF0"/>
    <w:rsid w:val="00A500F8"/>
    <w:rsid w:val="00A51FA3"/>
    <w:rsid w:val="00A55043"/>
    <w:rsid w:val="00A55B1C"/>
    <w:rsid w:val="00A567A6"/>
    <w:rsid w:val="00A56AD5"/>
    <w:rsid w:val="00A65783"/>
    <w:rsid w:val="00A665E6"/>
    <w:rsid w:val="00A70132"/>
    <w:rsid w:val="00A73DD0"/>
    <w:rsid w:val="00A73E05"/>
    <w:rsid w:val="00A7787E"/>
    <w:rsid w:val="00A77EFB"/>
    <w:rsid w:val="00A81653"/>
    <w:rsid w:val="00A84CEC"/>
    <w:rsid w:val="00A84D21"/>
    <w:rsid w:val="00A90591"/>
    <w:rsid w:val="00A92FF2"/>
    <w:rsid w:val="00A96789"/>
    <w:rsid w:val="00AA1A64"/>
    <w:rsid w:val="00AA316B"/>
    <w:rsid w:val="00AA49D2"/>
    <w:rsid w:val="00AA7EFE"/>
    <w:rsid w:val="00AB2D91"/>
    <w:rsid w:val="00AC0531"/>
    <w:rsid w:val="00AC5194"/>
    <w:rsid w:val="00AD0467"/>
    <w:rsid w:val="00AD37C1"/>
    <w:rsid w:val="00AD5482"/>
    <w:rsid w:val="00AD7CCA"/>
    <w:rsid w:val="00AE2D8C"/>
    <w:rsid w:val="00AE5B3C"/>
    <w:rsid w:val="00AF2E61"/>
    <w:rsid w:val="00AF37C9"/>
    <w:rsid w:val="00AF5A24"/>
    <w:rsid w:val="00AF6BE1"/>
    <w:rsid w:val="00B013B2"/>
    <w:rsid w:val="00B042EF"/>
    <w:rsid w:val="00B0452D"/>
    <w:rsid w:val="00B11366"/>
    <w:rsid w:val="00B13306"/>
    <w:rsid w:val="00B136A6"/>
    <w:rsid w:val="00B20C48"/>
    <w:rsid w:val="00B23AA8"/>
    <w:rsid w:val="00B30931"/>
    <w:rsid w:val="00B33835"/>
    <w:rsid w:val="00B377DE"/>
    <w:rsid w:val="00B37A9D"/>
    <w:rsid w:val="00B40065"/>
    <w:rsid w:val="00B44223"/>
    <w:rsid w:val="00B45CAC"/>
    <w:rsid w:val="00B46A77"/>
    <w:rsid w:val="00B47CE3"/>
    <w:rsid w:val="00B5342B"/>
    <w:rsid w:val="00B63885"/>
    <w:rsid w:val="00B64BDC"/>
    <w:rsid w:val="00B64ECF"/>
    <w:rsid w:val="00B65118"/>
    <w:rsid w:val="00B653A4"/>
    <w:rsid w:val="00B66005"/>
    <w:rsid w:val="00B664FA"/>
    <w:rsid w:val="00B70048"/>
    <w:rsid w:val="00B7069D"/>
    <w:rsid w:val="00B72B90"/>
    <w:rsid w:val="00B7377B"/>
    <w:rsid w:val="00B75EAB"/>
    <w:rsid w:val="00B80556"/>
    <w:rsid w:val="00B827CC"/>
    <w:rsid w:val="00B83315"/>
    <w:rsid w:val="00B913E6"/>
    <w:rsid w:val="00B92BFD"/>
    <w:rsid w:val="00B92DE3"/>
    <w:rsid w:val="00B93E5C"/>
    <w:rsid w:val="00B94FF1"/>
    <w:rsid w:val="00BA1979"/>
    <w:rsid w:val="00BB0B72"/>
    <w:rsid w:val="00BB3328"/>
    <w:rsid w:val="00BB46E0"/>
    <w:rsid w:val="00BB488A"/>
    <w:rsid w:val="00BC06FF"/>
    <w:rsid w:val="00BC1425"/>
    <w:rsid w:val="00BC5480"/>
    <w:rsid w:val="00BD500E"/>
    <w:rsid w:val="00BD554C"/>
    <w:rsid w:val="00BD7B02"/>
    <w:rsid w:val="00BE0DC0"/>
    <w:rsid w:val="00BE42DB"/>
    <w:rsid w:val="00BF2B96"/>
    <w:rsid w:val="00BF2CA3"/>
    <w:rsid w:val="00BF5F3F"/>
    <w:rsid w:val="00C0140B"/>
    <w:rsid w:val="00C02614"/>
    <w:rsid w:val="00C04C01"/>
    <w:rsid w:val="00C07C78"/>
    <w:rsid w:val="00C12C34"/>
    <w:rsid w:val="00C139C2"/>
    <w:rsid w:val="00C15CF8"/>
    <w:rsid w:val="00C16C6C"/>
    <w:rsid w:val="00C2537D"/>
    <w:rsid w:val="00C25CA2"/>
    <w:rsid w:val="00C26115"/>
    <w:rsid w:val="00C275B1"/>
    <w:rsid w:val="00C27A6A"/>
    <w:rsid w:val="00C36913"/>
    <w:rsid w:val="00C37BC6"/>
    <w:rsid w:val="00C41D37"/>
    <w:rsid w:val="00C43530"/>
    <w:rsid w:val="00C471E3"/>
    <w:rsid w:val="00C47E81"/>
    <w:rsid w:val="00C51665"/>
    <w:rsid w:val="00C55868"/>
    <w:rsid w:val="00C606D3"/>
    <w:rsid w:val="00C61CDC"/>
    <w:rsid w:val="00C6440A"/>
    <w:rsid w:val="00C662E8"/>
    <w:rsid w:val="00C70554"/>
    <w:rsid w:val="00C74343"/>
    <w:rsid w:val="00C759EA"/>
    <w:rsid w:val="00C77AE8"/>
    <w:rsid w:val="00C82C7D"/>
    <w:rsid w:val="00C82E16"/>
    <w:rsid w:val="00C8480C"/>
    <w:rsid w:val="00C8609B"/>
    <w:rsid w:val="00C93C8F"/>
    <w:rsid w:val="00C93EEA"/>
    <w:rsid w:val="00C96197"/>
    <w:rsid w:val="00C965C4"/>
    <w:rsid w:val="00CA2AB8"/>
    <w:rsid w:val="00CA3FDF"/>
    <w:rsid w:val="00CA53E1"/>
    <w:rsid w:val="00CA5670"/>
    <w:rsid w:val="00CB1AD5"/>
    <w:rsid w:val="00CB2645"/>
    <w:rsid w:val="00CB3060"/>
    <w:rsid w:val="00CD3562"/>
    <w:rsid w:val="00CD4C45"/>
    <w:rsid w:val="00CE2DE0"/>
    <w:rsid w:val="00CE46CE"/>
    <w:rsid w:val="00CE4E68"/>
    <w:rsid w:val="00CE7ED3"/>
    <w:rsid w:val="00CF1ED1"/>
    <w:rsid w:val="00D03518"/>
    <w:rsid w:val="00D10C97"/>
    <w:rsid w:val="00D12194"/>
    <w:rsid w:val="00D13785"/>
    <w:rsid w:val="00D14B85"/>
    <w:rsid w:val="00D20A84"/>
    <w:rsid w:val="00D211E5"/>
    <w:rsid w:val="00D270E7"/>
    <w:rsid w:val="00D31D29"/>
    <w:rsid w:val="00D32CCE"/>
    <w:rsid w:val="00D33D12"/>
    <w:rsid w:val="00D33DB8"/>
    <w:rsid w:val="00D3679E"/>
    <w:rsid w:val="00D42407"/>
    <w:rsid w:val="00D44747"/>
    <w:rsid w:val="00D50201"/>
    <w:rsid w:val="00D50217"/>
    <w:rsid w:val="00D545DE"/>
    <w:rsid w:val="00D55A6F"/>
    <w:rsid w:val="00D56A4E"/>
    <w:rsid w:val="00D61C19"/>
    <w:rsid w:val="00D64132"/>
    <w:rsid w:val="00D643AA"/>
    <w:rsid w:val="00D64584"/>
    <w:rsid w:val="00D6469F"/>
    <w:rsid w:val="00D65D8A"/>
    <w:rsid w:val="00D665B3"/>
    <w:rsid w:val="00D746C9"/>
    <w:rsid w:val="00D8286D"/>
    <w:rsid w:val="00D86BC6"/>
    <w:rsid w:val="00D93FBD"/>
    <w:rsid w:val="00D97131"/>
    <w:rsid w:val="00D97DA9"/>
    <w:rsid w:val="00DA188B"/>
    <w:rsid w:val="00DA1E93"/>
    <w:rsid w:val="00DA2191"/>
    <w:rsid w:val="00DA397A"/>
    <w:rsid w:val="00DA4416"/>
    <w:rsid w:val="00DA64E8"/>
    <w:rsid w:val="00DB026F"/>
    <w:rsid w:val="00DB310D"/>
    <w:rsid w:val="00DB4E5C"/>
    <w:rsid w:val="00DB7199"/>
    <w:rsid w:val="00DC559F"/>
    <w:rsid w:val="00DC5DC0"/>
    <w:rsid w:val="00DC60B5"/>
    <w:rsid w:val="00DC7645"/>
    <w:rsid w:val="00DD0211"/>
    <w:rsid w:val="00DD0389"/>
    <w:rsid w:val="00DD0D81"/>
    <w:rsid w:val="00DD1797"/>
    <w:rsid w:val="00DD31FD"/>
    <w:rsid w:val="00DD3F61"/>
    <w:rsid w:val="00DD3FD8"/>
    <w:rsid w:val="00DD4BBB"/>
    <w:rsid w:val="00DD593D"/>
    <w:rsid w:val="00DD6E32"/>
    <w:rsid w:val="00DE0ACB"/>
    <w:rsid w:val="00DE1D55"/>
    <w:rsid w:val="00DE3574"/>
    <w:rsid w:val="00DE4B30"/>
    <w:rsid w:val="00DE674F"/>
    <w:rsid w:val="00DE77E3"/>
    <w:rsid w:val="00DE7C0B"/>
    <w:rsid w:val="00DF0656"/>
    <w:rsid w:val="00DF0925"/>
    <w:rsid w:val="00DF2887"/>
    <w:rsid w:val="00DF3407"/>
    <w:rsid w:val="00E06AA4"/>
    <w:rsid w:val="00E07215"/>
    <w:rsid w:val="00E075AA"/>
    <w:rsid w:val="00E14AC1"/>
    <w:rsid w:val="00E15116"/>
    <w:rsid w:val="00E1641D"/>
    <w:rsid w:val="00E178F3"/>
    <w:rsid w:val="00E21207"/>
    <w:rsid w:val="00E248EF"/>
    <w:rsid w:val="00E30404"/>
    <w:rsid w:val="00E321E2"/>
    <w:rsid w:val="00E327A3"/>
    <w:rsid w:val="00E34772"/>
    <w:rsid w:val="00E3528C"/>
    <w:rsid w:val="00E402BA"/>
    <w:rsid w:val="00E40D72"/>
    <w:rsid w:val="00E41F15"/>
    <w:rsid w:val="00E426DC"/>
    <w:rsid w:val="00E4445E"/>
    <w:rsid w:val="00E50486"/>
    <w:rsid w:val="00E51CC9"/>
    <w:rsid w:val="00E52672"/>
    <w:rsid w:val="00E5364F"/>
    <w:rsid w:val="00E53770"/>
    <w:rsid w:val="00E53822"/>
    <w:rsid w:val="00E53B5E"/>
    <w:rsid w:val="00E71E9A"/>
    <w:rsid w:val="00E729F2"/>
    <w:rsid w:val="00E7303E"/>
    <w:rsid w:val="00E75932"/>
    <w:rsid w:val="00E81C06"/>
    <w:rsid w:val="00E8304C"/>
    <w:rsid w:val="00E84F5D"/>
    <w:rsid w:val="00EA1412"/>
    <w:rsid w:val="00EA4439"/>
    <w:rsid w:val="00EA6803"/>
    <w:rsid w:val="00EB1294"/>
    <w:rsid w:val="00EB20BA"/>
    <w:rsid w:val="00ED27B3"/>
    <w:rsid w:val="00ED3A42"/>
    <w:rsid w:val="00EE1327"/>
    <w:rsid w:val="00EE1A64"/>
    <w:rsid w:val="00EE2877"/>
    <w:rsid w:val="00EE3390"/>
    <w:rsid w:val="00EE432A"/>
    <w:rsid w:val="00EE4CB3"/>
    <w:rsid w:val="00EE52AC"/>
    <w:rsid w:val="00EF4864"/>
    <w:rsid w:val="00EF4960"/>
    <w:rsid w:val="00EF67DA"/>
    <w:rsid w:val="00EF71B7"/>
    <w:rsid w:val="00EF76CE"/>
    <w:rsid w:val="00F01B14"/>
    <w:rsid w:val="00F07200"/>
    <w:rsid w:val="00F114B7"/>
    <w:rsid w:val="00F11B13"/>
    <w:rsid w:val="00F13226"/>
    <w:rsid w:val="00F133A9"/>
    <w:rsid w:val="00F13662"/>
    <w:rsid w:val="00F13FA9"/>
    <w:rsid w:val="00F14D82"/>
    <w:rsid w:val="00F2063F"/>
    <w:rsid w:val="00F23779"/>
    <w:rsid w:val="00F24992"/>
    <w:rsid w:val="00F2534F"/>
    <w:rsid w:val="00F26613"/>
    <w:rsid w:val="00F26F34"/>
    <w:rsid w:val="00F31B8F"/>
    <w:rsid w:val="00F376E7"/>
    <w:rsid w:val="00F37902"/>
    <w:rsid w:val="00F41289"/>
    <w:rsid w:val="00F44188"/>
    <w:rsid w:val="00F45AB5"/>
    <w:rsid w:val="00F5297B"/>
    <w:rsid w:val="00F53151"/>
    <w:rsid w:val="00F554A8"/>
    <w:rsid w:val="00F617B1"/>
    <w:rsid w:val="00F64B03"/>
    <w:rsid w:val="00F65B09"/>
    <w:rsid w:val="00F717F8"/>
    <w:rsid w:val="00F718A9"/>
    <w:rsid w:val="00F72213"/>
    <w:rsid w:val="00F75C35"/>
    <w:rsid w:val="00F771A6"/>
    <w:rsid w:val="00F82E22"/>
    <w:rsid w:val="00F843BC"/>
    <w:rsid w:val="00F87BE2"/>
    <w:rsid w:val="00F971A9"/>
    <w:rsid w:val="00F97EEF"/>
    <w:rsid w:val="00FA1CBD"/>
    <w:rsid w:val="00FA497B"/>
    <w:rsid w:val="00FA4EAF"/>
    <w:rsid w:val="00FA7BF2"/>
    <w:rsid w:val="00FA7DA6"/>
    <w:rsid w:val="00FB3B84"/>
    <w:rsid w:val="00FC002C"/>
    <w:rsid w:val="00FC0710"/>
    <w:rsid w:val="00FC0CBF"/>
    <w:rsid w:val="00FC19A0"/>
    <w:rsid w:val="00FD0137"/>
    <w:rsid w:val="00FD5031"/>
    <w:rsid w:val="00FD5DC6"/>
    <w:rsid w:val="00FD62B7"/>
    <w:rsid w:val="00FE1B80"/>
    <w:rsid w:val="00FE3622"/>
    <w:rsid w:val="00FE56E8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9B51A"/>
  <w15:docId w15:val="{1CB365F5-A091-4842-B8F0-A8A3FF6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aliases w:val="Dalis"/>
    <w:basedOn w:val="prastasis"/>
    <w:next w:val="prastasis"/>
    <w:link w:val="Antrat1Diagrama"/>
    <w:qFormat/>
    <w:pPr>
      <w:keepNext/>
      <w:spacing w:line="360" w:lineRule="auto"/>
      <w:ind w:firstLine="720"/>
      <w:jc w:val="both"/>
      <w:outlineLvl w:val="0"/>
    </w:pPr>
    <w:rPr>
      <w:b/>
      <w:bCs/>
      <w:sz w:val="28"/>
    </w:rPr>
  </w:style>
  <w:style w:type="paragraph" w:styleId="Antrat2">
    <w:name w:val="heading 2"/>
    <w:aliases w:val="Skyrius"/>
    <w:basedOn w:val="prastasis"/>
    <w:next w:val="prastasis"/>
    <w:link w:val="Antrat2Diagrama"/>
    <w:qFormat/>
    <w:pPr>
      <w:keepNext/>
      <w:spacing w:line="360" w:lineRule="auto"/>
      <w:ind w:firstLine="720"/>
      <w:jc w:val="both"/>
      <w:outlineLvl w:val="1"/>
    </w:pPr>
    <w:rPr>
      <w:b/>
      <w:szCs w:val="20"/>
    </w:rPr>
  </w:style>
  <w:style w:type="paragraph" w:styleId="Antrat3">
    <w:name w:val="heading 3"/>
    <w:aliases w:val="Skirsnis"/>
    <w:basedOn w:val="prastasis"/>
    <w:next w:val="prastasis"/>
    <w:link w:val="Antrat3Diagrama"/>
    <w:unhideWhenUsed/>
    <w:qFormat/>
    <w:rsid w:val="00891422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Antrat4">
    <w:name w:val="heading 4"/>
    <w:aliases w:val="Strapsnis"/>
    <w:basedOn w:val="prastasis"/>
    <w:next w:val="prastasis"/>
    <w:link w:val="Antrat4Diagrama"/>
    <w:unhideWhenUsed/>
    <w:qFormat/>
    <w:rsid w:val="00E07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Antrat5">
    <w:name w:val="heading 5"/>
    <w:basedOn w:val="prastasis"/>
    <w:next w:val="prastasis"/>
    <w:link w:val="Antrat5Diagrama"/>
    <w:qFormat/>
    <w:rsid w:val="007D5DE3"/>
    <w:pPr>
      <w:keepNext/>
      <w:jc w:val="both"/>
      <w:outlineLvl w:val="4"/>
    </w:pPr>
    <w:rPr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3161E8"/>
    <w:pPr>
      <w:spacing w:before="240" w:after="60" w:line="360" w:lineRule="auto"/>
      <w:ind w:left="4535" w:hanging="708"/>
      <w:jc w:val="both"/>
      <w:outlineLvl w:val="5"/>
    </w:pPr>
    <w:rPr>
      <w:rFonts w:ascii="Arial" w:hAnsi="Arial" w:cs="Arial"/>
      <w:i/>
      <w:sz w:val="20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3161E8"/>
    <w:pPr>
      <w:spacing w:before="240" w:after="60" w:line="360" w:lineRule="auto"/>
      <w:ind w:left="5243" w:hanging="708"/>
      <w:jc w:val="both"/>
      <w:outlineLvl w:val="6"/>
    </w:pPr>
    <w:rPr>
      <w:rFonts w:ascii="Arial" w:hAnsi="Arial" w:cs="Arial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3161E8"/>
    <w:pPr>
      <w:spacing w:before="240" w:after="60" w:line="360" w:lineRule="auto"/>
      <w:ind w:left="5951" w:hanging="708"/>
      <w:jc w:val="both"/>
      <w:outlineLvl w:val="7"/>
    </w:pPr>
    <w:rPr>
      <w:rFonts w:ascii="Arial" w:hAnsi="Arial" w:cs="Arial"/>
      <w:i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3161E8"/>
    <w:pPr>
      <w:spacing w:before="240" w:after="60" w:line="360" w:lineRule="auto"/>
      <w:ind w:left="6659" w:hanging="708"/>
      <w:jc w:val="both"/>
      <w:outlineLvl w:val="8"/>
    </w:pPr>
    <w:rPr>
      <w:rFonts w:ascii="Arial" w:hAnsi="Arial" w:cs="Arial"/>
      <w:i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Dalis Diagrama"/>
    <w:link w:val="Antrat1"/>
    <w:rsid w:val="00E075AA"/>
    <w:rPr>
      <w:b/>
      <w:bCs/>
      <w:sz w:val="28"/>
      <w:szCs w:val="24"/>
      <w:lang w:val="lt-LT" w:eastAsia="en-US"/>
    </w:rPr>
  </w:style>
  <w:style w:type="character" w:customStyle="1" w:styleId="Antrat2Diagrama">
    <w:name w:val="Antraštė 2 Diagrama"/>
    <w:aliases w:val="Skyrius Diagrama"/>
    <w:link w:val="Antrat2"/>
    <w:rsid w:val="007A7567"/>
    <w:rPr>
      <w:b/>
      <w:sz w:val="24"/>
      <w:lang w:val="lt-LT" w:eastAsia="en-US"/>
    </w:rPr>
  </w:style>
  <w:style w:type="character" w:customStyle="1" w:styleId="Antrat3Diagrama">
    <w:name w:val="Antraštė 3 Diagrama"/>
    <w:aliases w:val="Skirsnis Diagrama"/>
    <w:link w:val="Antrat3"/>
    <w:rsid w:val="00891422"/>
    <w:rPr>
      <w:sz w:val="24"/>
      <w:lang w:val="lt-LT" w:eastAsia="ar-SA"/>
    </w:rPr>
  </w:style>
  <w:style w:type="character" w:customStyle="1" w:styleId="Antrat4Diagrama">
    <w:name w:val="Antraštė 4 Diagrama"/>
    <w:aliases w:val="Strapsnis Diagrama"/>
    <w:link w:val="Antrat4"/>
    <w:rsid w:val="00E075AA"/>
    <w:rPr>
      <w:rFonts w:ascii="Calibri" w:hAnsi="Calibri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rsid w:val="007D5DE3"/>
    <w:rPr>
      <w:sz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rsid w:val="0013115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rsid w:val="00E075AA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 w:val="32"/>
    </w:rPr>
  </w:style>
  <w:style w:type="character" w:customStyle="1" w:styleId="PavadinimasDiagrama">
    <w:name w:val="Pavadinimas Diagrama"/>
    <w:link w:val="Pavadinimas"/>
    <w:uiPriority w:val="99"/>
    <w:rsid w:val="00E075AA"/>
    <w:rPr>
      <w:b/>
      <w:bCs/>
      <w:sz w:val="32"/>
      <w:szCs w:val="24"/>
      <w:lang w:val="lt-LT" w:eastAsia="en-US"/>
    </w:rPr>
  </w:style>
  <w:style w:type="character" w:styleId="Perirtashipersaitas">
    <w:name w:val="FollowedHyperlink"/>
    <w:unhideWhenUsed/>
    <w:rsid w:val="00E075AA"/>
    <w:rPr>
      <w:color w:val="800080"/>
      <w:u w:val="single"/>
    </w:rPr>
  </w:style>
  <w:style w:type="character" w:customStyle="1" w:styleId="HTMLiankstoformatuotasDiagrama">
    <w:name w:val="HTML iš anksto formatuotas Diagrama"/>
    <w:link w:val="HTMLiankstoformatuotas"/>
    <w:uiPriority w:val="99"/>
    <w:rsid w:val="00E075AA"/>
    <w:rPr>
      <w:rFonts w:ascii="Arial Unicode MS" w:hAnsi="Arial Unicode MS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07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uiPriority w:val="99"/>
    <w:rsid w:val="00E075AA"/>
    <w:rPr>
      <w:lang w:val="en-US"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E075AA"/>
    <w:rPr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075AA"/>
    <w:rPr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075AA"/>
    <w:rPr>
      <w:sz w:val="20"/>
      <w:szCs w:val="20"/>
      <w:lang w:val="en-GB"/>
    </w:rPr>
  </w:style>
  <w:style w:type="character" w:customStyle="1" w:styleId="PagrindinistekstasDiagrama">
    <w:name w:val="Pagrindinis tekstas Diagrama"/>
    <w:link w:val="Pagrindinistekstas"/>
    <w:rsid w:val="00E075AA"/>
    <w:rPr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nhideWhenUsed/>
    <w:rsid w:val="00E075AA"/>
    <w:pPr>
      <w:spacing w:after="120"/>
    </w:pPr>
    <w:rPr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E075AA"/>
    <w:rPr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E075AA"/>
    <w:pPr>
      <w:spacing w:after="120"/>
      <w:ind w:left="283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rsid w:val="00E075AA"/>
    <w:rPr>
      <w:b/>
      <w:sz w:val="22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075AA"/>
    <w:pPr>
      <w:jc w:val="center"/>
    </w:pPr>
    <w:rPr>
      <w:b/>
      <w:sz w:val="22"/>
      <w:szCs w:val="20"/>
      <w:lang w:eastAsia="lt-LT"/>
    </w:rPr>
  </w:style>
  <w:style w:type="character" w:customStyle="1" w:styleId="Pagrindinistekstas3Diagrama">
    <w:name w:val="Pagrindinis tekstas 3 Diagrama"/>
    <w:link w:val="Pagrindinistekstas3"/>
    <w:uiPriority w:val="99"/>
    <w:rsid w:val="00E075AA"/>
    <w:rPr>
      <w:sz w:val="16"/>
      <w:szCs w:val="16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E075AA"/>
    <w:pPr>
      <w:spacing w:after="120"/>
    </w:pPr>
    <w:rPr>
      <w:sz w:val="16"/>
      <w:szCs w:val="16"/>
      <w:lang w:val="en-GB"/>
    </w:rPr>
  </w:style>
  <w:style w:type="character" w:customStyle="1" w:styleId="KomentarotemaDiagrama">
    <w:name w:val="Komentaro tema Diagrama"/>
    <w:link w:val="Komentarotema"/>
    <w:uiPriority w:val="99"/>
    <w:rsid w:val="00E075AA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E075AA"/>
    <w:rPr>
      <w:b/>
      <w:bCs/>
    </w:rPr>
  </w:style>
  <w:style w:type="character" w:customStyle="1" w:styleId="DebesliotekstasDiagrama">
    <w:name w:val="Debesėlio tekstas Diagrama"/>
    <w:link w:val="Debesliotekstas"/>
    <w:rsid w:val="00E075AA"/>
    <w:rPr>
      <w:rFonts w:ascii="Tahoma" w:hAnsi="Tahoma"/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unhideWhenUsed/>
    <w:rsid w:val="00E075AA"/>
    <w:rPr>
      <w:rFonts w:ascii="Tahoma" w:hAnsi="Tahoma"/>
      <w:sz w:val="16"/>
      <w:szCs w:val="16"/>
      <w:lang w:val="en-GB"/>
    </w:rPr>
  </w:style>
  <w:style w:type="character" w:customStyle="1" w:styleId="apple-converted-space">
    <w:name w:val="apple-converted-space"/>
    <w:rsid w:val="00E075AA"/>
  </w:style>
  <w:style w:type="character" w:styleId="Hipersaitas">
    <w:name w:val="Hyperlink"/>
    <w:unhideWhenUsed/>
    <w:rsid w:val="00E075AA"/>
    <w:rPr>
      <w:color w:val="000000"/>
      <w:u w:val="single"/>
    </w:rPr>
  </w:style>
  <w:style w:type="paragraph" w:customStyle="1" w:styleId="Sraopastraipa11">
    <w:name w:val="Sąrašo pastraipa11"/>
    <w:basedOn w:val="prastasis"/>
    <w:uiPriority w:val="99"/>
    <w:rsid w:val="00E0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link w:val="DefaultDiagrama"/>
    <w:rsid w:val="00E075AA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E075AA"/>
    <w:pPr>
      <w:ind w:left="1296"/>
    </w:pPr>
    <w:rPr>
      <w:lang w:val="en-GB"/>
    </w:rPr>
  </w:style>
  <w:style w:type="character" w:customStyle="1" w:styleId="Absatz-Standardschriftart">
    <w:name w:val="Absatz-Standardschriftart"/>
    <w:rsid w:val="00891422"/>
  </w:style>
  <w:style w:type="character" w:customStyle="1" w:styleId="WW-Absatz-Standardschriftart">
    <w:name w:val="WW-Absatz-Standardschriftart"/>
    <w:rsid w:val="00891422"/>
  </w:style>
  <w:style w:type="character" w:customStyle="1" w:styleId="WW-Absatz-Standardschriftart1">
    <w:name w:val="WW-Absatz-Standardschriftart1"/>
    <w:rsid w:val="00891422"/>
  </w:style>
  <w:style w:type="character" w:customStyle="1" w:styleId="WW-Absatz-Standardschriftart11">
    <w:name w:val="WW-Absatz-Standardschriftart11"/>
    <w:rsid w:val="00891422"/>
  </w:style>
  <w:style w:type="character" w:customStyle="1" w:styleId="WW-Absatz-Standardschriftart111">
    <w:name w:val="WW-Absatz-Standardschriftart111"/>
    <w:rsid w:val="00891422"/>
  </w:style>
  <w:style w:type="character" w:customStyle="1" w:styleId="Numatytasispastraiposriftas1">
    <w:name w:val="Numatytasis pastraipos šriftas1"/>
    <w:rsid w:val="00891422"/>
  </w:style>
  <w:style w:type="character" w:customStyle="1" w:styleId="Inaosramenys">
    <w:name w:val="Išnašos rašmenys"/>
    <w:rsid w:val="00891422"/>
    <w:rPr>
      <w:vertAlign w:val="superscript"/>
    </w:rPr>
  </w:style>
  <w:style w:type="character" w:styleId="Puslapioinaosnuoroda">
    <w:name w:val="footnote reference"/>
    <w:uiPriority w:val="99"/>
    <w:rsid w:val="00891422"/>
    <w:rPr>
      <w:vertAlign w:val="superscript"/>
    </w:rPr>
  </w:style>
  <w:style w:type="character" w:customStyle="1" w:styleId="Galinsinaosramenys">
    <w:name w:val="Galinės išnašos rašmenys"/>
    <w:rsid w:val="00891422"/>
    <w:rPr>
      <w:vertAlign w:val="superscript"/>
    </w:rPr>
  </w:style>
  <w:style w:type="character" w:customStyle="1" w:styleId="WW-Galinsinaosramenys">
    <w:name w:val="WW-Galinės išnašos rašmenys"/>
    <w:rsid w:val="00891422"/>
  </w:style>
  <w:style w:type="paragraph" w:customStyle="1" w:styleId="Antrat10">
    <w:name w:val="Antraštė1"/>
    <w:basedOn w:val="prastasis"/>
    <w:next w:val="Pagrindinistekstas"/>
    <w:rsid w:val="008914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raas">
    <w:name w:val="List"/>
    <w:basedOn w:val="Pagrindinistekstas"/>
    <w:rsid w:val="00891422"/>
    <w:pPr>
      <w:suppressAutoHyphens/>
    </w:pPr>
    <w:rPr>
      <w:rFonts w:cs="Tahoma"/>
      <w:szCs w:val="20"/>
      <w:lang w:eastAsia="ar-SA"/>
    </w:rPr>
  </w:style>
  <w:style w:type="paragraph" w:customStyle="1" w:styleId="Pavadinimas1">
    <w:name w:val="Pavadinimas1"/>
    <w:basedOn w:val="prastasis"/>
    <w:rsid w:val="0089142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odykl">
    <w:name w:val="Rodyklė"/>
    <w:basedOn w:val="prastasis"/>
    <w:rsid w:val="00891422"/>
    <w:pPr>
      <w:suppressLineNumbers/>
      <w:suppressAutoHyphens/>
    </w:pPr>
    <w:rPr>
      <w:rFonts w:cs="Tahoma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Point1">
    <w:name w:val="Point 1"/>
    <w:basedOn w:val="prastasis"/>
    <w:rsid w:val="00891422"/>
    <w:pPr>
      <w:suppressAutoHyphens/>
      <w:spacing w:before="120" w:after="120"/>
      <w:ind w:left="1418" w:hanging="567"/>
      <w:jc w:val="both"/>
    </w:pPr>
    <w:rPr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Lentelsturinys">
    <w:name w:val="Lentelės turinys"/>
    <w:basedOn w:val="prastasis"/>
    <w:rsid w:val="00891422"/>
    <w:pPr>
      <w:suppressLineNumbers/>
      <w:suppressAutoHyphens/>
    </w:pPr>
    <w:rPr>
      <w:lang w:eastAsia="ar-SA"/>
    </w:rPr>
  </w:style>
  <w:style w:type="paragraph" w:customStyle="1" w:styleId="Lentelsantrat">
    <w:name w:val="Lentelės antraštė"/>
    <w:basedOn w:val="Lentelsturinys"/>
    <w:rsid w:val="00891422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891422"/>
    <w:pPr>
      <w:suppressAutoHyphens/>
      <w:spacing w:before="280" w:after="280"/>
    </w:pPr>
    <w:rPr>
      <w:rFonts w:ascii="Arial Unicode MS" w:eastAsia="Arial Unicode MS" w:hAnsi="Arial Unicode MS" w:cs="Arial Unicode MS"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89142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891422"/>
    <w:rPr>
      <w:lang w:val="en-US" w:eastAsia="ar-SA"/>
    </w:rPr>
  </w:style>
  <w:style w:type="paragraph" w:customStyle="1" w:styleId="CentrBold">
    <w:name w:val="CentrBold"/>
    <w:basedOn w:val="prastasis"/>
    <w:rsid w:val="0089142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paragraph" w:customStyle="1" w:styleId="Pagrindinistekstas1">
    <w:name w:val="Pagrindinis tekstas1"/>
    <w:rsid w:val="0089142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rsid w:val="00891422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character" w:customStyle="1" w:styleId="Typewriter">
    <w:name w:val="Typewriter"/>
    <w:rsid w:val="00891422"/>
    <w:rPr>
      <w:rFonts w:ascii="Courier New" w:hAnsi="Courier New" w:cs="Courier New" w:hint="default"/>
      <w:sz w:val="20"/>
    </w:rPr>
  </w:style>
  <w:style w:type="paragraph" w:customStyle="1" w:styleId="Betarp11">
    <w:name w:val="Be tarpų11"/>
    <w:uiPriority w:val="99"/>
    <w:rsid w:val="00891422"/>
    <w:rPr>
      <w:rFonts w:ascii="Calibri" w:hAnsi="Calibri"/>
      <w:sz w:val="22"/>
      <w:szCs w:val="22"/>
      <w:lang w:val="lt-LT" w:eastAsia="en-US"/>
    </w:rPr>
  </w:style>
  <w:style w:type="character" w:customStyle="1" w:styleId="postbody1">
    <w:name w:val="postbody1"/>
    <w:rsid w:val="00891422"/>
    <w:rPr>
      <w:sz w:val="18"/>
      <w:szCs w:val="18"/>
    </w:rPr>
  </w:style>
  <w:style w:type="paragraph" w:customStyle="1" w:styleId="tajtip">
    <w:name w:val="tajtip"/>
    <w:basedOn w:val="prastasis"/>
    <w:rsid w:val="00891422"/>
    <w:pPr>
      <w:spacing w:before="100" w:beforeAutospacing="1" w:after="100" w:afterAutospacing="1"/>
    </w:pPr>
  </w:style>
  <w:style w:type="paragraph" w:customStyle="1" w:styleId="tartip">
    <w:name w:val="tartip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n">
    <w:name w:val="n"/>
    <w:basedOn w:val="prastasis"/>
    <w:rsid w:val="00891422"/>
    <w:pPr>
      <w:spacing w:before="100" w:beforeAutospacing="1" w:after="100" w:afterAutospacing="1"/>
    </w:pPr>
  </w:style>
  <w:style w:type="paragraph" w:customStyle="1" w:styleId="tactin">
    <w:name w:val="tactin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tajtipfb">
    <w:name w:val="tajtipfb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Char">
    <w:name w:val="Char"/>
    <w:basedOn w:val="prastasis"/>
    <w:uiPriority w:val="99"/>
    <w:rsid w:val="0089142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tarp1">
    <w:name w:val="Be tarpų1"/>
    <w:uiPriority w:val="99"/>
    <w:rsid w:val="00891422"/>
    <w:rPr>
      <w:rFonts w:ascii="Calibri" w:hAnsi="Calibri"/>
      <w:sz w:val="22"/>
      <w:szCs w:val="22"/>
      <w:lang w:val="lt-LT" w:eastAsia="en-US"/>
    </w:rPr>
  </w:style>
  <w:style w:type="paragraph" w:customStyle="1" w:styleId="Sraopastraipa1">
    <w:name w:val="Sąrašo pastraipa1"/>
    <w:basedOn w:val="prastasis"/>
    <w:uiPriority w:val="99"/>
    <w:rsid w:val="008914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entelstinklelis">
    <w:name w:val="Table Grid"/>
    <w:basedOn w:val="prastojilentel"/>
    <w:rsid w:val="00891422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9"/>
    <w:qFormat/>
    <w:rsid w:val="00891422"/>
    <w:rPr>
      <w:rFonts w:ascii="Calibri" w:hAnsi="Calibri"/>
      <w:sz w:val="22"/>
      <w:szCs w:val="22"/>
      <w:lang w:val="en-US" w:eastAsia="en-US"/>
    </w:rPr>
  </w:style>
  <w:style w:type="character" w:styleId="Komentaronuoroda">
    <w:name w:val="annotation reference"/>
    <w:uiPriority w:val="99"/>
    <w:rsid w:val="00891422"/>
    <w:rPr>
      <w:rFonts w:cs="Times New Roman"/>
      <w:sz w:val="16"/>
    </w:rPr>
  </w:style>
  <w:style w:type="paragraph" w:customStyle="1" w:styleId="Debesliotekstas1">
    <w:name w:val="Debesėlio tekstas1"/>
    <w:basedOn w:val="prastasis"/>
    <w:rsid w:val="007A7567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DiagramaDiagramaCharCharDiagramaDiagramaCharChar0">
    <w:name w:val="Diagrama Diagrama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character" w:styleId="Vietosrezervavimoenklotekstas">
    <w:name w:val="Placeholder Text"/>
    <w:rsid w:val="001B141B"/>
    <w:rPr>
      <w:color w:val="808080"/>
    </w:rPr>
  </w:style>
  <w:style w:type="paragraph" w:styleId="Pagrindiniotekstotrauka3">
    <w:name w:val="Body Text Indent 3"/>
    <w:basedOn w:val="prastasis"/>
    <w:link w:val="Pagrindiniotekstotrauka3Diagrama"/>
    <w:rsid w:val="007D5DE3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link w:val="Pagrindiniotekstotrauka3"/>
    <w:rsid w:val="007D5DE3"/>
    <w:rPr>
      <w:sz w:val="16"/>
      <w:szCs w:val="16"/>
      <w:lang w:val="lt-LT" w:eastAsia="lt-LT"/>
    </w:rPr>
  </w:style>
  <w:style w:type="paragraph" w:customStyle="1" w:styleId="Hyperlink1">
    <w:name w:val="Hyperlink1"/>
    <w:uiPriority w:val="99"/>
    <w:rsid w:val="007D5DE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KomentarotekstasDiagrama1">
    <w:name w:val="Komentaro tekstas Diagrama1"/>
    <w:uiPriority w:val="99"/>
    <w:semiHidden/>
    <w:rsid w:val="007D5DE3"/>
    <w:rPr>
      <w:lang w:val="lt-LT" w:eastAsia="en-US"/>
    </w:rPr>
  </w:style>
  <w:style w:type="character" w:customStyle="1" w:styleId="HTMLiankstoformatuotasDiagrama1">
    <w:name w:val="HTML iš anksto formatuotas Diagrama1"/>
    <w:uiPriority w:val="99"/>
    <w:semiHidden/>
    <w:rsid w:val="00C74343"/>
    <w:rPr>
      <w:rFonts w:ascii="Consolas" w:hAnsi="Consolas" w:hint="default"/>
      <w:lang w:eastAsia="en-US"/>
    </w:rPr>
  </w:style>
  <w:style w:type="character" w:customStyle="1" w:styleId="PuslapioinaostekstasDiagrama1">
    <w:name w:val="Puslapio išnašos tekstas Diagrama1"/>
    <w:uiPriority w:val="99"/>
    <w:semiHidden/>
    <w:rsid w:val="00C74343"/>
    <w:rPr>
      <w:lang w:eastAsia="en-US"/>
    </w:rPr>
  </w:style>
  <w:style w:type="character" w:customStyle="1" w:styleId="PagrindinistekstasDiagrama1">
    <w:name w:val="Pagrindinis tekstas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otekstotraukaDiagrama1">
    <w:name w:val="Pagrindinio teksto įtrauka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2Diagrama1">
    <w:name w:val="Pagrindinis tekstas 2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3Diagrama1">
    <w:name w:val="Pagrindinis tekstas 3 Diagrama1"/>
    <w:uiPriority w:val="99"/>
    <w:semiHidden/>
    <w:rsid w:val="00C74343"/>
    <w:rPr>
      <w:sz w:val="16"/>
      <w:szCs w:val="16"/>
      <w:lang w:eastAsia="en-US"/>
    </w:rPr>
  </w:style>
  <w:style w:type="character" w:customStyle="1" w:styleId="KomentarotemaDiagrama1">
    <w:name w:val="Komentaro tema Diagrama1"/>
    <w:uiPriority w:val="99"/>
    <w:semiHidden/>
    <w:rsid w:val="00C74343"/>
    <w:rPr>
      <w:b/>
      <w:bCs/>
      <w:lang w:val="lt-LT" w:eastAsia="en-US"/>
    </w:rPr>
  </w:style>
  <w:style w:type="character" w:customStyle="1" w:styleId="DebesliotekstasDiagrama1">
    <w:name w:val="Debesėlio tekstas Diagrama1"/>
    <w:uiPriority w:val="99"/>
    <w:semiHidden/>
    <w:rsid w:val="00C74343"/>
    <w:rPr>
      <w:rFonts w:ascii="Tahoma" w:hAnsi="Tahoma" w:cs="Tahoma" w:hint="default"/>
      <w:sz w:val="16"/>
      <w:szCs w:val="16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F6639"/>
    <w:rPr>
      <w:sz w:val="24"/>
      <w:szCs w:val="24"/>
      <w:lang w:eastAsia="en-US"/>
    </w:rPr>
  </w:style>
  <w:style w:type="character" w:customStyle="1" w:styleId="DefaultDiagrama">
    <w:name w:val="Default Diagrama"/>
    <w:basedOn w:val="Numatytasispastraiposriftas"/>
    <w:link w:val="Default"/>
    <w:rsid w:val="005F6639"/>
    <w:rPr>
      <w:color w:val="000000"/>
      <w:sz w:val="24"/>
      <w:szCs w:val="24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rsid w:val="003161E8"/>
    <w:rPr>
      <w:rFonts w:ascii="Arial" w:hAnsi="Arial" w:cs="Arial"/>
      <w:i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rsid w:val="003161E8"/>
    <w:rPr>
      <w:rFonts w:ascii="Arial" w:hAnsi="Arial" w:cs="Arial"/>
      <w:sz w:val="24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rsid w:val="003161E8"/>
    <w:rPr>
      <w:rFonts w:ascii="Arial" w:hAnsi="Arial" w:cs="Arial"/>
      <w:i/>
      <w:sz w:val="24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rsid w:val="003161E8"/>
    <w:rPr>
      <w:rFonts w:ascii="Arial" w:hAnsi="Arial" w:cs="Arial"/>
      <w:i/>
      <w:sz w:val="18"/>
      <w:lang w:val="lt-LT" w:eastAsia="lt-LT"/>
    </w:rPr>
  </w:style>
  <w:style w:type="character" w:customStyle="1" w:styleId="Heading1Char1">
    <w:name w:val="Heading 1 Char1"/>
    <w:aliases w:val="Dalis Char1"/>
    <w:rsid w:val="003161E8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Heading2Char1">
    <w:name w:val="Heading 2 Char1"/>
    <w:aliases w:val="Skyrius Char1"/>
    <w:rsid w:val="003161E8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Heading3Char1">
    <w:name w:val="Heading 3 Char1"/>
    <w:aliases w:val="Skirsnis Char1"/>
    <w:rsid w:val="003161E8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Heading4Char1">
    <w:name w:val="Heading 4 Char1"/>
    <w:aliases w:val="Strapsnis Char1"/>
    <w:rsid w:val="003161E8"/>
    <w:rPr>
      <w:rFonts w:ascii="Calibri Light" w:eastAsia="Times New Roman" w:hAnsi="Calibri Light" w:cs="Times New Roman" w:hint="default"/>
      <w:i/>
      <w:iCs/>
      <w:color w:val="2F5496"/>
      <w:szCs w:val="22"/>
    </w:rPr>
  </w:style>
  <w:style w:type="paragraph" w:customStyle="1" w:styleId="msonormal0">
    <w:name w:val="msonormal"/>
    <w:basedOn w:val="prastasis"/>
    <w:rsid w:val="003161E8"/>
    <w:pPr>
      <w:spacing w:before="100" w:beforeAutospacing="1" w:after="100" w:afterAutospacing="1"/>
    </w:pPr>
    <w:rPr>
      <w:lang w:eastAsia="lt-LT"/>
    </w:rPr>
  </w:style>
  <w:style w:type="paragraph" w:styleId="Paprastasistekstas">
    <w:name w:val="Plain Text"/>
    <w:basedOn w:val="prastasis"/>
    <w:link w:val="PaprastasistekstasDiagrama"/>
    <w:rsid w:val="003161E8"/>
    <w:pPr>
      <w:ind w:firstLine="720"/>
    </w:pPr>
    <w:rPr>
      <w:rFonts w:ascii="Arial" w:hAnsi="Arial" w:cs="Arial"/>
      <w:color w:val="000000"/>
      <w:sz w:val="20"/>
      <w:szCs w:val="20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3161E8"/>
    <w:rPr>
      <w:rFonts w:ascii="Arial" w:hAnsi="Arial" w:cs="Arial"/>
      <w:color w:val="000000"/>
      <w:lang w:val="lt-LT" w:eastAsia="lt-LT"/>
    </w:rPr>
  </w:style>
  <w:style w:type="paragraph" w:customStyle="1" w:styleId="statymopavad">
    <w:name w:val="statymopavad"/>
    <w:basedOn w:val="prastasis"/>
    <w:rsid w:val="003161E8"/>
    <w:pPr>
      <w:spacing w:before="100" w:beforeAutospacing="1" w:after="100" w:afterAutospacing="1"/>
      <w:ind w:firstLine="720"/>
    </w:pPr>
    <w:rPr>
      <w:rFonts w:ascii="Arial Unicode MS" w:hAnsi="Arial Unicode MS"/>
      <w:sz w:val="20"/>
      <w:lang w:val="en-GB" w:eastAsia="lt-LT"/>
    </w:rPr>
  </w:style>
  <w:style w:type="paragraph" w:customStyle="1" w:styleId="pasiulymai">
    <w:name w:val="pasiulymai"/>
    <w:basedOn w:val="prastasis"/>
    <w:rsid w:val="003161E8"/>
    <w:pPr>
      <w:spacing w:before="100" w:beforeAutospacing="1" w:after="100" w:afterAutospacing="1"/>
      <w:ind w:firstLine="720"/>
    </w:pPr>
    <w:rPr>
      <w:rFonts w:ascii="Arial" w:hAnsi="Arial" w:cs="Arial"/>
      <w:sz w:val="20"/>
      <w:lang w:eastAsia="lt-LT"/>
    </w:rPr>
  </w:style>
  <w:style w:type="paragraph" w:customStyle="1" w:styleId="x">
    <w:name w:val="x"/>
    <w:rsid w:val="003161E8"/>
    <w:rPr>
      <w:rFonts w:ascii="Arial" w:hAnsi="Arial" w:cs="Arial"/>
      <w:lang w:val="lt-LT" w:eastAsia="lt-LT"/>
    </w:rPr>
  </w:style>
  <w:style w:type="character" w:customStyle="1" w:styleId="FooterChar1">
    <w:name w:val="Footer Char1"/>
    <w:rsid w:val="003161E8"/>
    <w:rPr>
      <w:rFonts w:ascii="Arial" w:eastAsia="Calibri" w:hAnsi="Arial" w:cs="Arial" w:hint="default"/>
      <w:szCs w:val="22"/>
    </w:rPr>
  </w:style>
  <w:style w:type="character" w:customStyle="1" w:styleId="BodyTextIndent3Char1">
    <w:name w:val="Body Text Indent 3 Char1"/>
    <w:rsid w:val="003161E8"/>
    <w:rPr>
      <w:rFonts w:ascii="Arial" w:eastAsia="Calibri" w:hAnsi="Arial" w:cs="Arial" w:hint="default"/>
      <w:sz w:val="16"/>
      <w:szCs w:val="16"/>
    </w:rPr>
  </w:style>
  <w:style w:type="character" w:customStyle="1" w:styleId="PlainTextChar1">
    <w:name w:val="Plain Text Char1"/>
    <w:rsid w:val="003161E8"/>
    <w:rPr>
      <w:rFonts w:ascii="Consolas" w:eastAsia="Calibri" w:hAnsi="Consolas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1505-3F66-4E67-9303-9A264560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Iterija</Company>
  <LinksUpToDate>false</LinksUpToDate>
  <CharactersWithSpaces>3991</CharactersWithSpaces>
  <SharedDoc>false</SharedDoc>
  <HLinks>
    <vt:vector size="36" baseType="variant">
      <vt:variant>
        <vt:i4>5701749</vt:i4>
      </vt:variant>
      <vt:variant>
        <vt:i4>15</vt:i4>
      </vt:variant>
      <vt:variant>
        <vt:i4>0</vt:i4>
      </vt:variant>
      <vt:variant>
        <vt:i4>5</vt:i4>
      </vt:variant>
      <vt:variant>
        <vt:lpwstr>mailto:finansai@rokiskis.lt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https://www.infolex.lt/ta/124089</vt:lpwstr>
      </vt:variant>
      <vt:variant>
        <vt:lpwstr/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https://www.infolex.lt/ta/103695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https://www.infolex.lt/ta/563329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</dc:creator>
  <cp:lastModifiedBy>Rasa Virbalienė</cp:lastModifiedBy>
  <cp:revision>3</cp:revision>
  <cp:lastPrinted>2023-05-05T09:07:00Z</cp:lastPrinted>
  <dcterms:created xsi:type="dcterms:W3CDTF">2023-06-21T08:17:00Z</dcterms:created>
  <dcterms:modified xsi:type="dcterms:W3CDTF">2023-06-21T08:17:00Z</dcterms:modified>
</cp:coreProperties>
</file>